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09DD" w14:textId="77777777" w:rsidR="00AA73B7" w:rsidRPr="00AA73B7" w:rsidRDefault="00AA73B7" w:rsidP="00AA73B7">
      <w:pPr>
        <w:spacing w:line="276" w:lineRule="auto"/>
        <w:jc w:val="center"/>
        <w:rPr>
          <w:b/>
        </w:rPr>
      </w:pPr>
      <w:r w:rsidRPr="00AA73B7">
        <w:rPr>
          <w:b/>
        </w:rPr>
        <w:t xml:space="preserve">Zakres wiedzy i umiejętności oraz wykaz literatury </w:t>
      </w:r>
      <w:r w:rsidRPr="00AA73B7">
        <w:rPr>
          <w:b/>
        </w:rPr>
        <w:br/>
        <w:t>Wojewódzkiego Konkursu Przedmiotowego z Języka Angielskiego</w:t>
      </w:r>
      <w:r w:rsidRPr="00AA73B7">
        <w:rPr>
          <w:b/>
        </w:rPr>
        <w:br/>
        <w:t xml:space="preserve"> dla uczniów szkół podstawowych województwa śląskiego </w:t>
      </w:r>
    </w:p>
    <w:p w14:paraId="604F28F8" w14:textId="77777777" w:rsidR="00AA73B7" w:rsidRPr="00AA73B7" w:rsidRDefault="00AA73B7" w:rsidP="00AA73B7">
      <w:pPr>
        <w:spacing w:line="276" w:lineRule="auto"/>
        <w:jc w:val="center"/>
        <w:rPr>
          <w:b/>
        </w:rPr>
      </w:pPr>
      <w:r w:rsidRPr="00AA73B7">
        <w:rPr>
          <w:b/>
        </w:rPr>
        <w:t>Etap szkolny</w:t>
      </w:r>
      <w:r w:rsidRPr="00AA73B7">
        <w:rPr>
          <w:b/>
        </w:rPr>
        <w:br/>
        <w:t xml:space="preserve">w roku szkolnym 2020/2021 </w:t>
      </w:r>
    </w:p>
    <w:p w14:paraId="57E38916" w14:textId="77777777" w:rsidR="00AA73B7" w:rsidRPr="00AA73B7" w:rsidRDefault="00AA73B7" w:rsidP="00AA73B7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F0EE669" w14:textId="77777777" w:rsidR="00AA73B7" w:rsidRPr="00AA73B7" w:rsidRDefault="00AA73B7" w:rsidP="00AA73B7">
      <w:pPr>
        <w:rPr>
          <w:b/>
        </w:rPr>
      </w:pPr>
    </w:p>
    <w:p w14:paraId="09AA26AF" w14:textId="77777777" w:rsidR="00AA73B7" w:rsidRPr="00AA73B7" w:rsidRDefault="00AA73B7" w:rsidP="00AA73B7">
      <w:pPr>
        <w:autoSpaceDE w:val="0"/>
        <w:autoSpaceDN w:val="0"/>
        <w:adjustRightInd w:val="0"/>
        <w:ind w:left="1080"/>
        <w:rPr>
          <w:b/>
        </w:rPr>
      </w:pPr>
      <w:r w:rsidRPr="00AA73B7">
        <w:rPr>
          <w:b/>
        </w:rPr>
        <w:t>ZAKRES UMIEJĘTNOŚCI</w:t>
      </w:r>
    </w:p>
    <w:p w14:paraId="5F9AC790" w14:textId="77777777" w:rsidR="00AA73B7" w:rsidRPr="00AA73B7" w:rsidRDefault="00AA73B7" w:rsidP="00AA73B7">
      <w:pPr>
        <w:autoSpaceDE w:val="0"/>
        <w:autoSpaceDN w:val="0"/>
        <w:adjustRightInd w:val="0"/>
        <w:ind w:left="1080"/>
        <w:rPr>
          <w:b/>
        </w:rPr>
      </w:pPr>
    </w:p>
    <w:p w14:paraId="4FE6BDCC" w14:textId="77777777" w:rsidR="00AA73B7" w:rsidRPr="00AA73B7" w:rsidRDefault="00AA73B7" w:rsidP="00AA73B7">
      <w:pPr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Calibri"/>
          <w:lang w:eastAsia="pl-PL"/>
        </w:rPr>
        <w:t>1. Posługiwanie si</w:t>
      </w:r>
      <w:r w:rsidRPr="00AA73B7">
        <w:rPr>
          <w:rFonts w:eastAsia="TimesNewRoman"/>
          <w:lang w:eastAsia="pl-PL"/>
        </w:rPr>
        <w:t>ę ś</w:t>
      </w:r>
      <w:r w:rsidRPr="00AA73B7">
        <w:rPr>
          <w:rFonts w:eastAsia="Calibri"/>
          <w:lang w:eastAsia="pl-PL"/>
        </w:rPr>
        <w:t>rodkami j</w:t>
      </w:r>
      <w:r w:rsidRPr="00AA73B7">
        <w:rPr>
          <w:rFonts w:eastAsia="TimesNewRoman"/>
          <w:lang w:eastAsia="pl-PL"/>
        </w:rPr>
        <w:t>ę</w:t>
      </w:r>
      <w:r w:rsidRPr="00AA73B7">
        <w:rPr>
          <w:rFonts w:eastAsia="Calibri"/>
          <w:lang w:eastAsia="pl-PL"/>
        </w:rPr>
        <w:t>zykowymi (leksykalnymi, gramatycznymi oraz ortograficznymi)</w:t>
      </w:r>
    </w:p>
    <w:p w14:paraId="620C16D2" w14:textId="77777777" w:rsidR="00AA73B7" w:rsidRPr="00AA73B7" w:rsidRDefault="00AA73B7" w:rsidP="00AA73B7">
      <w:pPr>
        <w:autoSpaceDE w:val="0"/>
        <w:autoSpaceDN w:val="0"/>
        <w:adjustRightInd w:val="0"/>
        <w:jc w:val="both"/>
      </w:pPr>
    </w:p>
    <w:p w14:paraId="04D45CB8" w14:textId="77777777" w:rsidR="00AA73B7" w:rsidRPr="00AA73B7" w:rsidRDefault="00AA73B7" w:rsidP="00AA73B7">
      <w:pPr>
        <w:autoSpaceDE w:val="0"/>
        <w:autoSpaceDN w:val="0"/>
        <w:adjustRightInd w:val="0"/>
        <w:jc w:val="both"/>
        <w:rPr>
          <w:i/>
        </w:rPr>
      </w:pPr>
      <w:r w:rsidRPr="00AA73B7">
        <w:rPr>
          <w:i/>
        </w:rPr>
        <w:t>Zakres środków leksykalnych</w:t>
      </w:r>
    </w:p>
    <w:p w14:paraId="61F5BDEE" w14:textId="77777777" w:rsidR="00AA73B7" w:rsidRPr="00AA73B7" w:rsidRDefault="00AA73B7" w:rsidP="00AA73B7">
      <w:pPr>
        <w:autoSpaceDE w:val="0"/>
        <w:autoSpaceDN w:val="0"/>
        <w:adjustRightInd w:val="0"/>
        <w:jc w:val="both"/>
      </w:pPr>
    </w:p>
    <w:tbl>
      <w:tblPr>
        <w:tblW w:w="10135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135"/>
      </w:tblGrid>
      <w:tr w:rsidR="00AA73B7" w:rsidRPr="00AA73B7" w14:paraId="0E343650" w14:textId="77777777" w:rsidTr="00024D86">
        <w:trPr>
          <w:trHeight w:val="23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16B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 xml:space="preserve">              CZŁOWIEK</w:t>
            </w:r>
          </w:p>
        </w:tc>
      </w:tr>
      <w:tr w:rsidR="00AA73B7" w:rsidRPr="00AA73B7" w14:paraId="1B4C47D7" w14:textId="77777777" w:rsidTr="00024D86">
        <w:trPr>
          <w:trHeight w:val="135"/>
        </w:trPr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56A2" w14:textId="77777777" w:rsidR="00AA73B7" w:rsidRPr="00AA73B7" w:rsidRDefault="00AA73B7" w:rsidP="00024D86">
            <w:pPr>
              <w:jc w:val="both"/>
            </w:pPr>
            <w:r w:rsidRPr="00AA73B7">
              <w:t>np. dane personalne, wygląd zewnętrzny, okresy życia, cechy charakteru, uczucia i emocje, zainteresowania, rzeczy osobiste, umiejętności</w:t>
            </w:r>
          </w:p>
        </w:tc>
      </w:tr>
      <w:tr w:rsidR="00AA73B7" w:rsidRPr="00AA73B7" w14:paraId="5FDE6A31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CC56A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MIEJSCE ZAMIESZKANIA</w:t>
            </w:r>
          </w:p>
        </w:tc>
      </w:tr>
      <w:tr w:rsidR="00AA73B7" w:rsidRPr="00AA73B7" w14:paraId="04C63CA9" w14:textId="77777777" w:rsidTr="00024D86">
        <w:trPr>
          <w:trHeight w:val="90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CCF36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np. dom i jego okolica, pomieszczenia i wyposażenie domu, opis domu, prace domowe</w:t>
            </w:r>
          </w:p>
        </w:tc>
      </w:tr>
      <w:tr w:rsidR="00AA73B7" w:rsidRPr="00AA73B7" w14:paraId="7D79E829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11E48E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EDUKACJA</w:t>
            </w:r>
          </w:p>
        </w:tc>
      </w:tr>
      <w:tr w:rsidR="00AA73B7" w:rsidRPr="00AA73B7" w14:paraId="636B81E2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C5F29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np. szkoła i jej pomieszczenia, przedmioty nauczania, życie szkoły, uczenie się, przybory szkolne, oceny szkolne, zajęcia pozalekcyjne</w:t>
            </w:r>
          </w:p>
        </w:tc>
      </w:tr>
      <w:tr w:rsidR="00AA73B7" w:rsidRPr="00AA73B7" w14:paraId="17D60944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629AB6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PRACA</w:t>
            </w:r>
          </w:p>
        </w:tc>
      </w:tr>
      <w:tr w:rsidR="00AA73B7" w:rsidRPr="00AA73B7" w14:paraId="4F0D8BEB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E44AE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np. popularne zawody i związane z nimi czynności i obowiązki, miejsca pracy, wybór zawodu</w:t>
            </w:r>
          </w:p>
        </w:tc>
      </w:tr>
      <w:tr w:rsidR="00AA73B7" w:rsidRPr="00AA73B7" w14:paraId="6790F3E9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DA5DD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ŻYCIE PRYWATNE</w:t>
            </w:r>
          </w:p>
        </w:tc>
      </w:tr>
      <w:tr w:rsidR="00AA73B7" w:rsidRPr="00AA73B7" w14:paraId="3933C741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EA2FAD" w14:textId="77777777" w:rsidR="00AA73B7" w:rsidRPr="00AA73B7" w:rsidRDefault="00AA73B7" w:rsidP="00024D86">
            <w:pPr>
              <w:jc w:val="both"/>
            </w:pPr>
            <w:r w:rsidRPr="00AA73B7">
              <w:t>np. członkowie rodziny, koledzy, przyjaciele, czynności życia codziennego, formy spędzania czasu wolnego, określanie czasu, święta i uroczystości, styl życia, konflikty i problemy</w:t>
            </w:r>
          </w:p>
        </w:tc>
      </w:tr>
      <w:tr w:rsidR="00AA73B7" w:rsidRPr="00AA73B7" w14:paraId="69E7A6F5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FE66D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ŻYWIENIE</w:t>
            </w:r>
          </w:p>
        </w:tc>
      </w:tr>
      <w:tr w:rsidR="00AA73B7" w:rsidRPr="00AA73B7" w14:paraId="5FAFE29C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CEA27" w14:textId="77777777" w:rsidR="00AA73B7" w:rsidRPr="00AA73B7" w:rsidRDefault="00AA73B7" w:rsidP="00024D86">
            <w:pPr>
              <w:jc w:val="both"/>
            </w:pPr>
            <w:r w:rsidRPr="00AA73B7">
              <w:t>np. artykuły spożywcze, lokale gastronomiczne, posiłki i ich przygotowywanie</w:t>
            </w:r>
          </w:p>
        </w:tc>
      </w:tr>
      <w:tr w:rsidR="00AA73B7" w:rsidRPr="00AA73B7" w14:paraId="7544844E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57208" w14:textId="77777777" w:rsidR="00AA73B7" w:rsidRPr="00AA73B7" w:rsidRDefault="00AA73B7" w:rsidP="00024D86">
            <w:pPr>
              <w:jc w:val="both"/>
            </w:pPr>
            <w:r w:rsidRPr="00AA73B7">
              <w:t>np. nawyki żywieniowe</w:t>
            </w:r>
          </w:p>
        </w:tc>
      </w:tr>
      <w:tr w:rsidR="00AA73B7" w:rsidRPr="00AA73B7" w14:paraId="3F8AAA20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9497A6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ZAKUPY I USŁUGI</w:t>
            </w:r>
          </w:p>
        </w:tc>
      </w:tr>
      <w:tr w:rsidR="00AA73B7" w:rsidRPr="00AA73B7" w14:paraId="265EC950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D59E7" w14:textId="77777777" w:rsidR="00AA73B7" w:rsidRPr="00AA73B7" w:rsidRDefault="00AA73B7" w:rsidP="00024D86">
            <w:pPr>
              <w:jc w:val="both"/>
            </w:pPr>
            <w:r w:rsidRPr="00AA73B7">
              <w:t>np. rodzaje sklepów, towary i ich cechy, sprzedawanie i kupowanie, środki płatnicze, korzystanie z usług, promocje, wymiana i zwrot towaru</w:t>
            </w:r>
          </w:p>
        </w:tc>
      </w:tr>
      <w:tr w:rsidR="00AA73B7" w:rsidRPr="00AA73B7" w14:paraId="3185843A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5DC61A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PODRÓŻOWANIE I TURYSTYKA</w:t>
            </w:r>
          </w:p>
        </w:tc>
      </w:tr>
      <w:tr w:rsidR="00AA73B7" w:rsidRPr="00AA73B7" w14:paraId="1074D41C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2E620F" w14:textId="77777777" w:rsidR="00AA73B7" w:rsidRPr="00AA73B7" w:rsidRDefault="00AA73B7" w:rsidP="00024D86">
            <w:pPr>
              <w:jc w:val="both"/>
            </w:pPr>
            <w:r w:rsidRPr="00AA73B7">
              <w:t>np. środki transportu i korzystanie z nich, orientacja w terenie, kierunki świata, zwiedzanie, baza noclegowa</w:t>
            </w:r>
          </w:p>
        </w:tc>
      </w:tr>
      <w:tr w:rsidR="00AA73B7" w:rsidRPr="00AA73B7" w14:paraId="4C822016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F9F6E8" w14:textId="77777777" w:rsidR="00AA73B7" w:rsidRPr="00AA73B7" w:rsidRDefault="00AA73B7" w:rsidP="00024D86">
            <w:pPr>
              <w:jc w:val="both"/>
            </w:pPr>
            <w:r w:rsidRPr="00AA73B7">
              <w:t>np. wycieczki</w:t>
            </w:r>
          </w:p>
        </w:tc>
      </w:tr>
      <w:tr w:rsidR="00AA73B7" w:rsidRPr="00AA73B7" w14:paraId="5930CF9A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5C4EF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KULTURA</w:t>
            </w:r>
          </w:p>
        </w:tc>
      </w:tr>
      <w:tr w:rsidR="00AA73B7" w:rsidRPr="00AA73B7" w14:paraId="29496C2B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92B6D" w14:textId="77777777" w:rsidR="00AA73B7" w:rsidRPr="00AA73B7" w:rsidRDefault="00AA73B7" w:rsidP="00024D86">
            <w:pPr>
              <w:jc w:val="both"/>
            </w:pPr>
            <w:r w:rsidRPr="00AA73B7">
              <w:t xml:space="preserve">np. święta, obrzędy, tradycje i zwyczaje, dziedziny kultury, uczestnictwo w kulturze, twórcy </w:t>
            </w:r>
          </w:p>
          <w:p w14:paraId="4F23BE54" w14:textId="77777777" w:rsidR="00AA73B7" w:rsidRPr="00AA73B7" w:rsidRDefault="00AA73B7" w:rsidP="00024D86">
            <w:pPr>
              <w:jc w:val="both"/>
            </w:pPr>
            <w:r w:rsidRPr="00AA73B7">
              <w:t>i ich dzieła, media</w:t>
            </w:r>
          </w:p>
        </w:tc>
      </w:tr>
      <w:tr w:rsidR="00AA73B7" w:rsidRPr="00AA73B7" w14:paraId="7C606831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76453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SPORT</w:t>
            </w:r>
          </w:p>
        </w:tc>
      </w:tr>
      <w:tr w:rsidR="00AA73B7" w:rsidRPr="00AA73B7" w14:paraId="5F5A2D58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A07CE" w14:textId="77777777" w:rsidR="00AA73B7" w:rsidRPr="00AA73B7" w:rsidRDefault="00AA73B7" w:rsidP="00024D86">
            <w:pPr>
              <w:jc w:val="both"/>
            </w:pPr>
            <w:r w:rsidRPr="00AA73B7">
              <w:t>np. dyscypliny sportu, sprzęt sportowy, imprezy sportowe, uprawianie sportu, obiekty sportowe</w:t>
            </w:r>
          </w:p>
        </w:tc>
      </w:tr>
      <w:tr w:rsidR="00AA73B7" w:rsidRPr="00AA73B7" w14:paraId="58C62549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8A7C10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ZDROWIE</w:t>
            </w:r>
          </w:p>
        </w:tc>
      </w:tr>
      <w:tr w:rsidR="00AA73B7" w:rsidRPr="00AA73B7" w14:paraId="172575FA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1598E" w14:textId="77777777" w:rsidR="00AA73B7" w:rsidRPr="00AA73B7" w:rsidRDefault="00AA73B7" w:rsidP="00024D86">
            <w:pPr>
              <w:jc w:val="both"/>
            </w:pPr>
            <w:r w:rsidRPr="00AA73B7">
              <w:t>np. samopoczucie, choroby, ich objawy i leczenie, higiena codzienna</w:t>
            </w:r>
          </w:p>
        </w:tc>
      </w:tr>
      <w:tr w:rsidR="00AA73B7" w:rsidRPr="00AA73B7" w14:paraId="1159861D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2BC60C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NAUKA I TECHNIKA</w:t>
            </w:r>
          </w:p>
        </w:tc>
      </w:tr>
      <w:tr w:rsidR="00AA73B7" w:rsidRPr="00AA73B7" w14:paraId="2CEACC79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AD283" w14:textId="77777777" w:rsidR="00AA73B7" w:rsidRPr="00AA73B7" w:rsidRDefault="00AA73B7" w:rsidP="00024D86">
            <w:pPr>
              <w:jc w:val="both"/>
            </w:pPr>
            <w:r w:rsidRPr="00AA73B7">
              <w:t>np. korzystanie z podstawowych urządzeń technicznych i technologii informacyjno-komunikacyjnej</w:t>
            </w:r>
          </w:p>
        </w:tc>
      </w:tr>
      <w:tr w:rsidR="00AA73B7" w:rsidRPr="00AA73B7" w14:paraId="5ED8A7F6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3127A" w14:textId="77777777" w:rsidR="00AA73B7" w:rsidRPr="00AA73B7" w:rsidRDefault="00AA73B7" w:rsidP="00024D86">
            <w:pPr>
              <w:jc w:val="both"/>
            </w:pPr>
            <w:r w:rsidRPr="00AA73B7">
              <w:t>np. odkrycia naukowe, wynalazki</w:t>
            </w:r>
          </w:p>
        </w:tc>
      </w:tr>
      <w:tr w:rsidR="00AA73B7" w:rsidRPr="00AA73B7" w14:paraId="653DD430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079CF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ŚWIAT PRZYRODY</w:t>
            </w:r>
          </w:p>
        </w:tc>
      </w:tr>
      <w:tr w:rsidR="00AA73B7" w:rsidRPr="00AA73B7" w14:paraId="3AEE3E82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2150D" w14:textId="77777777" w:rsidR="00AA73B7" w:rsidRPr="00AA73B7" w:rsidRDefault="00AA73B7" w:rsidP="00024D86">
            <w:pPr>
              <w:jc w:val="both"/>
            </w:pPr>
            <w:r w:rsidRPr="00AA73B7">
              <w:lastRenderedPageBreak/>
              <w:t>np. pogoda, rośliny i zwierzęta, krajobraz, pory roku, zagrożenia</w:t>
            </w:r>
          </w:p>
        </w:tc>
      </w:tr>
      <w:tr w:rsidR="00AA73B7" w:rsidRPr="00AA73B7" w14:paraId="2BA01F9A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0D033" w14:textId="77777777" w:rsidR="00AA73B7" w:rsidRPr="00AA73B7" w:rsidRDefault="00AA73B7" w:rsidP="00024D86">
            <w:pPr>
              <w:jc w:val="both"/>
            </w:pPr>
            <w:r w:rsidRPr="00AA73B7">
              <w:t>np. ochrona środowiska naturalnego</w:t>
            </w:r>
          </w:p>
        </w:tc>
      </w:tr>
      <w:tr w:rsidR="00AA73B7" w:rsidRPr="00AA73B7" w14:paraId="62805D87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92013" w14:textId="77777777" w:rsidR="00AA73B7" w:rsidRPr="00AA73B7" w:rsidRDefault="00AA73B7" w:rsidP="00024D86">
            <w:pPr>
              <w:ind w:left="720" w:right="575"/>
              <w:jc w:val="both"/>
            </w:pPr>
            <w:r w:rsidRPr="00AA73B7">
              <w:t>ŻYCIE SPOŁECZNE</w:t>
            </w:r>
          </w:p>
        </w:tc>
      </w:tr>
      <w:tr w:rsidR="00AA73B7" w:rsidRPr="00AA73B7" w14:paraId="63095A4F" w14:textId="77777777" w:rsidTr="00024D86">
        <w:trPr>
          <w:trHeight w:val="235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910212" w14:textId="77777777" w:rsidR="00AA73B7" w:rsidRPr="00AA73B7" w:rsidRDefault="00AA73B7" w:rsidP="00024D86">
            <w:pPr>
              <w:jc w:val="both"/>
            </w:pPr>
            <w:r w:rsidRPr="00AA73B7">
              <w:t>np. wydarzenia i zjawiska społeczne</w:t>
            </w:r>
          </w:p>
        </w:tc>
      </w:tr>
    </w:tbl>
    <w:p w14:paraId="78DA6695" w14:textId="77777777" w:rsidR="00AA73B7" w:rsidRPr="00AA73B7" w:rsidRDefault="00AA73B7" w:rsidP="00AA73B7">
      <w:pPr>
        <w:jc w:val="both"/>
        <w:rPr>
          <w:i/>
        </w:rPr>
      </w:pPr>
    </w:p>
    <w:p w14:paraId="6D9E52D2" w14:textId="77777777" w:rsidR="00AA73B7" w:rsidRPr="00AA73B7" w:rsidRDefault="00AA73B7" w:rsidP="00AA73B7">
      <w:pPr>
        <w:jc w:val="both"/>
        <w:rPr>
          <w:i/>
        </w:rPr>
      </w:pPr>
    </w:p>
    <w:p w14:paraId="6DDC2352" w14:textId="77777777" w:rsidR="00AA73B7" w:rsidRPr="00AA73B7" w:rsidRDefault="00AA73B7" w:rsidP="00AA73B7">
      <w:pPr>
        <w:jc w:val="both"/>
        <w:rPr>
          <w:b/>
          <w:i/>
        </w:rPr>
      </w:pPr>
      <w:r w:rsidRPr="00AA73B7">
        <w:rPr>
          <w:b/>
          <w:i/>
        </w:rPr>
        <w:t>Zakres środków gramatycznych</w:t>
      </w:r>
    </w:p>
    <w:p w14:paraId="3143E352" w14:textId="77777777" w:rsidR="00AA73B7" w:rsidRPr="00AA73B7" w:rsidRDefault="00AA73B7" w:rsidP="00AA73B7">
      <w:pPr>
        <w:jc w:val="both"/>
      </w:pPr>
    </w:p>
    <w:tbl>
      <w:tblPr>
        <w:tblW w:w="5478" w:type="pct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135"/>
      </w:tblGrid>
      <w:tr w:rsidR="00AA73B7" w:rsidRPr="00AA73B7" w14:paraId="578DED78" w14:textId="77777777" w:rsidTr="00AA73B7">
        <w:trPr>
          <w:trHeight w:val="2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953C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PRZEDIMEK</w:t>
            </w:r>
          </w:p>
        </w:tc>
      </w:tr>
      <w:tr w:rsidR="00AA73B7" w:rsidRPr="00AA73B7" w14:paraId="667E7A25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0A27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Użycie przedimka nieokreślonego</w:t>
            </w:r>
          </w:p>
        </w:tc>
      </w:tr>
      <w:tr w:rsidR="00AA73B7" w:rsidRPr="00AA73B7" w14:paraId="0C8886CC" w14:textId="77777777" w:rsidTr="00AA73B7">
        <w:trPr>
          <w:trHeight w:val="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0C093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Użycie przedimka określonego</w:t>
            </w:r>
          </w:p>
        </w:tc>
      </w:tr>
      <w:tr w:rsidR="00AA73B7" w:rsidRPr="00AA73B7" w14:paraId="004FE927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E6D8" w14:textId="77777777" w:rsidR="00AA73B7" w:rsidRPr="00AA73B7" w:rsidRDefault="00AA73B7" w:rsidP="00024D86">
            <w:pPr>
              <w:ind w:right="575"/>
              <w:jc w:val="both"/>
            </w:pPr>
            <w:r w:rsidRPr="00AA73B7">
              <w:t>Użycie przedimka zerowego</w:t>
            </w:r>
          </w:p>
        </w:tc>
      </w:tr>
      <w:tr w:rsidR="00AA73B7" w:rsidRPr="00AA73B7" w14:paraId="47B6EB10" w14:textId="77777777" w:rsidTr="00AA73B7">
        <w:trPr>
          <w:trHeight w:val="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3A3D" w14:textId="77777777" w:rsidR="00AA73B7" w:rsidRPr="00AA73B7" w:rsidRDefault="00AA73B7" w:rsidP="00024D86">
            <w:pPr>
              <w:jc w:val="both"/>
            </w:pPr>
            <w:r w:rsidRPr="00AA73B7">
              <w:t>RZECZOWNIK</w:t>
            </w:r>
          </w:p>
        </w:tc>
      </w:tr>
      <w:tr w:rsidR="00AA73B7" w:rsidRPr="00AA73B7" w14:paraId="5FED5FFF" w14:textId="77777777" w:rsidTr="00AA73B7">
        <w:trPr>
          <w:trHeight w:val="1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48FCC" w14:textId="77777777" w:rsidR="00AA73B7" w:rsidRPr="00AA73B7" w:rsidRDefault="00AA73B7" w:rsidP="00024D86">
            <w:pPr>
              <w:jc w:val="both"/>
            </w:pPr>
            <w:r w:rsidRPr="00AA73B7">
              <w:t>Tworzenie liczby mnogiej regularnej</w:t>
            </w:r>
          </w:p>
        </w:tc>
      </w:tr>
      <w:tr w:rsidR="00AA73B7" w:rsidRPr="00AA73B7" w14:paraId="04744B24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8A024" w14:textId="77777777" w:rsidR="00AA73B7" w:rsidRPr="00AA73B7" w:rsidRDefault="00AA73B7" w:rsidP="00024D86">
            <w:pPr>
              <w:ind w:right="234"/>
              <w:jc w:val="both"/>
            </w:pPr>
            <w:r w:rsidRPr="00AA73B7">
              <w:t>Tworzenie liczby mnogiej nieregularnej</w:t>
            </w:r>
          </w:p>
        </w:tc>
      </w:tr>
      <w:tr w:rsidR="00AA73B7" w:rsidRPr="00AA73B7" w14:paraId="6EFE5F3F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3512E" w14:textId="77777777" w:rsidR="00AA73B7" w:rsidRPr="00AA73B7" w:rsidRDefault="00AA73B7" w:rsidP="00024D86">
            <w:pPr>
              <w:ind w:right="234"/>
              <w:jc w:val="both"/>
            </w:pPr>
            <w:r w:rsidRPr="00AA73B7">
              <w:t>Rzeczowniki policzalne</w:t>
            </w:r>
          </w:p>
        </w:tc>
      </w:tr>
      <w:tr w:rsidR="00AA73B7" w:rsidRPr="00AA73B7" w14:paraId="1A8B2016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8F8BC" w14:textId="77777777" w:rsidR="00AA73B7" w:rsidRPr="00AA73B7" w:rsidRDefault="00AA73B7" w:rsidP="00024D86">
            <w:pPr>
              <w:ind w:right="234"/>
              <w:jc w:val="both"/>
            </w:pPr>
            <w:r w:rsidRPr="00AA73B7">
              <w:t>Rzeczowniki niepoliczalne</w:t>
            </w:r>
          </w:p>
        </w:tc>
      </w:tr>
      <w:tr w:rsidR="00AA73B7" w:rsidRPr="00AA73B7" w14:paraId="4092CE83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5AB306" w14:textId="77777777" w:rsidR="00AA73B7" w:rsidRPr="00AA73B7" w:rsidRDefault="00AA73B7" w:rsidP="00024D86">
            <w:pPr>
              <w:jc w:val="both"/>
            </w:pPr>
            <w:r w:rsidRPr="00AA73B7">
              <w:t>Forma dzierżawcza</w:t>
            </w:r>
          </w:p>
        </w:tc>
      </w:tr>
      <w:tr w:rsidR="00AA73B7" w:rsidRPr="00AA73B7" w14:paraId="0F3DDDDF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94F8E" w14:textId="77777777" w:rsidR="00AA73B7" w:rsidRPr="00AA73B7" w:rsidRDefault="00AA73B7" w:rsidP="00024D86">
            <w:pPr>
              <w:jc w:val="both"/>
            </w:pPr>
            <w:r w:rsidRPr="00AA73B7">
              <w:t>Rzeczowniki złożone</w:t>
            </w:r>
          </w:p>
        </w:tc>
      </w:tr>
      <w:tr w:rsidR="00AA73B7" w:rsidRPr="00AA73B7" w14:paraId="582FEDAE" w14:textId="77777777" w:rsidTr="00AA73B7">
        <w:trPr>
          <w:trHeight w:val="2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755AF9" w14:textId="77777777" w:rsidR="00AA73B7" w:rsidRPr="00AA73B7" w:rsidRDefault="00AA73B7" w:rsidP="00024D86">
            <w:pPr>
              <w:ind w:right="234"/>
              <w:jc w:val="both"/>
            </w:pPr>
            <w:r w:rsidRPr="00AA73B7">
              <w:t>ZAIMEK</w:t>
            </w:r>
          </w:p>
        </w:tc>
      </w:tr>
      <w:tr w:rsidR="00AA73B7" w:rsidRPr="00AA73B7" w14:paraId="3190972E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1BE0347" w14:textId="77777777" w:rsidR="00AA73B7" w:rsidRPr="00AA73B7" w:rsidRDefault="00AA73B7" w:rsidP="00024D86">
            <w:pPr>
              <w:jc w:val="both"/>
            </w:pPr>
            <w:r w:rsidRPr="00AA73B7">
              <w:t>Zaimki osobowe w formie podmiotu</w:t>
            </w:r>
          </w:p>
        </w:tc>
      </w:tr>
      <w:tr w:rsidR="00AA73B7" w:rsidRPr="00AA73B7" w14:paraId="324CEA5A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3049821" w14:textId="77777777" w:rsidR="00AA73B7" w:rsidRPr="00AA73B7" w:rsidRDefault="00AA73B7" w:rsidP="00024D86">
            <w:pPr>
              <w:jc w:val="both"/>
            </w:pPr>
            <w:r w:rsidRPr="00AA73B7">
              <w:t>Zaimki osobowe w formie dopełnienia</w:t>
            </w:r>
          </w:p>
        </w:tc>
      </w:tr>
      <w:tr w:rsidR="00AA73B7" w:rsidRPr="00AA73B7" w14:paraId="39C76F81" w14:textId="77777777" w:rsidTr="00AA73B7">
        <w:trPr>
          <w:trHeight w:val="1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BC759A8" w14:textId="77777777" w:rsidR="00AA73B7" w:rsidRPr="00AA73B7" w:rsidRDefault="00AA73B7" w:rsidP="00024D86">
            <w:pPr>
              <w:jc w:val="both"/>
            </w:pPr>
            <w:r w:rsidRPr="00AA73B7">
              <w:t xml:space="preserve">Zaimki </w:t>
            </w:r>
            <w:r w:rsidRPr="00AA73B7">
              <w:rPr>
                <w:i/>
              </w:rPr>
              <w:t>one/</w:t>
            </w:r>
            <w:proofErr w:type="spellStart"/>
            <w:r w:rsidRPr="00AA73B7">
              <w:rPr>
                <w:i/>
              </w:rPr>
              <w:t>ones</w:t>
            </w:r>
            <w:proofErr w:type="spellEnd"/>
          </w:p>
        </w:tc>
      </w:tr>
      <w:tr w:rsidR="00AA73B7" w:rsidRPr="00AA73B7" w14:paraId="24A0B152" w14:textId="77777777" w:rsidTr="00AA73B7">
        <w:trPr>
          <w:trHeight w:val="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0D69CD" w14:textId="77777777" w:rsidR="00AA73B7" w:rsidRPr="00AA73B7" w:rsidRDefault="00AA73B7" w:rsidP="00024D86">
            <w:pPr>
              <w:jc w:val="both"/>
            </w:pPr>
            <w:r w:rsidRPr="00AA73B7">
              <w:t>Zaimki dzierżawcze</w:t>
            </w:r>
          </w:p>
        </w:tc>
      </w:tr>
      <w:tr w:rsidR="00AA73B7" w:rsidRPr="00AA73B7" w14:paraId="1E097370" w14:textId="77777777" w:rsidTr="00AA73B7">
        <w:trPr>
          <w:trHeight w:val="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3BF5415" w14:textId="77777777" w:rsidR="00AA73B7" w:rsidRPr="00AA73B7" w:rsidRDefault="00AA73B7" w:rsidP="00024D86">
            <w:pPr>
              <w:jc w:val="both"/>
            </w:pPr>
            <w:r w:rsidRPr="00AA73B7">
              <w:t>Zaimki wskazujące</w:t>
            </w:r>
          </w:p>
        </w:tc>
      </w:tr>
      <w:tr w:rsidR="00AA73B7" w:rsidRPr="00AA73B7" w14:paraId="3107D97E" w14:textId="77777777" w:rsidTr="00AA73B7">
        <w:trPr>
          <w:trHeight w:val="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B9E3FF0" w14:textId="77777777" w:rsidR="00AA73B7" w:rsidRPr="00AA73B7" w:rsidRDefault="00AA73B7" w:rsidP="00024D86">
            <w:pPr>
              <w:jc w:val="both"/>
            </w:pPr>
            <w:r w:rsidRPr="00AA73B7">
              <w:t>Zaimki pytające</w:t>
            </w:r>
          </w:p>
        </w:tc>
      </w:tr>
      <w:tr w:rsidR="00AA73B7" w:rsidRPr="00AA73B7" w14:paraId="5A8CC292" w14:textId="77777777" w:rsidTr="00AA73B7">
        <w:trPr>
          <w:trHeight w:val="1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52F81A1" w14:textId="77777777" w:rsidR="00AA73B7" w:rsidRPr="00AA73B7" w:rsidRDefault="00AA73B7" w:rsidP="00024D86">
            <w:pPr>
              <w:jc w:val="both"/>
            </w:pPr>
            <w:r w:rsidRPr="00AA73B7">
              <w:t>Zaimki nieokreślone</w:t>
            </w:r>
          </w:p>
        </w:tc>
      </w:tr>
      <w:tr w:rsidR="00AA73B7" w:rsidRPr="00AA73B7" w14:paraId="62DE0E1D" w14:textId="77777777" w:rsidTr="00AA73B7">
        <w:trPr>
          <w:trHeight w:val="1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14702" w14:textId="77777777" w:rsidR="00AA73B7" w:rsidRPr="00AA73B7" w:rsidRDefault="00AA73B7" w:rsidP="00024D86">
            <w:pPr>
              <w:ind w:left="170"/>
              <w:jc w:val="both"/>
            </w:pPr>
            <w:r w:rsidRPr="00AA73B7">
              <w:t>PRZYMIOTNIK</w:t>
            </w:r>
          </w:p>
        </w:tc>
      </w:tr>
      <w:tr w:rsidR="00AA73B7" w:rsidRPr="00AA73B7" w14:paraId="0069DD12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BD04812" w14:textId="77777777" w:rsidR="00AA73B7" w:rsidRPr="00AA73B7" w:rsidRDefault="00AA73B7" w:rsidP="00024D86">
            <w:pPr>
              <w:ind w:right="1254"/>
              <w:jc w:val="both"/>
            </w:pPr>
            <w:r w:rsidRPr="00AA73B7">
              <w:t>Przymiotniki dzierżawcze</w:t>
            </w:r>
          </w:p>
        </w:tc>
      </w:tr>
      <w:tr w:rsidR="00AA73B7" w:rsidRPr="00AA73B7" w14:paraId="13BE2469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85298D5" w14:textId="77777777" w:rsidR="00AA73B7" w:rsidRPr="00AA73B7" w:rsidRDefault="00AA73B7" w:rsidP="00024D86">
            <w:pPr>
              <w:jc w:val="both"/>
            </w:pPr>
            <w:r w:rsidRPr="00AA73B7">
              <w:t>Regularne stopniowanie przymiotnika</w:t>
            </w:r>
          </w:p>
        </w:tc>
      </w:tr>
      <w:tr w:rsidR="00AA73B7" w:rsidRPr="00AA73B7" w14:paraId="6ABCF1D4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08789C5" w14:textId="77777777" w:rsidR="00AA73B7" w:rsidRPr="00AA73B7" w:rsidRDefault="00AA73B7" w:rsidP="00024D86">
            <w:pPr>
              <w:jc w:val="both"/>
            </w:pPr>
            <w:r w:rsidRPr="00AA73B7">
              <w:t>Nieregularne stopniowanie przymiotnika</w:t>
            </w:r>
          </w:p>
        </w:tc>
      </w:tr>
      <w:tr w:rsidR="00AA73B7" w:rsidRPr="00AA73B7" w14:paraId="3625C1CC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D9632BF" w14:textId="77777777" w:rsidR="00AA73B7" w:rsidRPr="00AA73B7" w:rsidRDefault="00AA73B7" w:rsidP="00024D86">
            <w:pPr>
              <w:jc w:val="both"/>
              <w:rPr>
                <w:lang w:val="en-US"/>
              </w:rPr>
            </w:pPr>
            <w:proofErr w:type="spellStart"/>
            <w:r w:rsidRPr="00AA73B7">
              <w:rPr>
                <w:lang w:val="en-US"/>
              </w:rPr>
              <w:t>Użycie</w:t>
            </w:r>
            <w:proofErr w:type="spellEnd"/>
            <w:r w:rsidRPr="00AA73B7">
              <w:rPr>
                <w:lang w:val="en-US"/>
              </w:rPr>
              <w:t xml:space="preserve"> </w:t>
            </w:r>
            <w:r w:rsidRPr="00AA73B7">
              <w:rPr>
                <w:i/>
                <w:lang w:val="en-US"/>
              </w:rPr>
              <w:t xml:space="preserve">so, such, how, too, not enough </w:t>
            </w:r>
            <w:proofErr w:type="spellStart"/>
            <w:r w:rsidRPr="00AA73B7">
              <w:rPr>
                <w:i/>
                <w:lang w:val="en-US"/>
              </w:rPr>
              <w:t>i</w:t>
            </w:r>
            <w:proofErr w:type="spellEnd"/>
            <w:r w:rsidRPr="00AA73B7">
              <w:rPr>
                <w:i/>
                <w:lang w:val="en-US"/>
              </w:rPr>
              <w:t xml:space="preserve"> what </w:t>
            </w:r>
            <w:r w:rsidRPr="00AA73B7">
              <w:rPr>
                <w:lang w:val="en-US"/>
              </w:rPr>
              <w:t xml:space="preserve">z </w:t>
            </w:r>
            <w:proofErr w:type="spellStart"/>
            <w:r w:rsidRPr="00AA73B7">
              <w:rPr>
                <w:lang w:val="en-US"/>
              </w:rPr>
              <w:t>przymiotnikami</w:t>
            </w:r>
            <w:proofErr w:type="spellEnd"/>
          </w:p>
        </w:tc>
      </w:tr>
      <w:tr w:rsidR="00AA73B7" w:rsidRPr="00AA73B7" w14:paraId="4D652AAC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88850D" w14:textId="77777777" w:rsidR="00AA73B7" w:rsidRPr="00AA73B7" w:rsidRDefault="00AA73B7" w:rsidP="00024D86">
            <w:pPr>
              <w:jc w:val="both"/>
              <w:rPr>
                <w:lang w:val="en-US"/>
              </w:rPr>
            </w:pPr>
            <w:proofErr w:type="spellStart"/>
            <w:r w:rsidRPr="00AA73B7">
              <w:rPr>
                <w:lang w:val="en-US"/>
              </w:rPr>
              <w:t>Szyk</w:t>
            </w:r>
            <w:proofErr w:type="spellEnd"/>
            <w:r w:rsidRPr="00AA73B7">
              <w:rPr>
                <w:lang w:val="en-US"/>
              </w:rPr>
              <w:t xml:space="preserve"> </w:t>
            </w:r>
            <w:proofErr w:type="spellStart"/>
            <w:r w:rsidRPr="00AA73B7">
              <w:rPr>
                <w:lang w:val="en-US"/>
              </w:rPr>
              <w:t>przymiotnika</w:t>
            </w:r>
            <w:proofErr w:type="spellEnd"/>
            <w:r w:rsidRPr="00AA73B7">
              <w:rPr>
                <w:lang w:val="en-US"/>
              </w:rPr>
              <w:t xml:space="preserve"> w </w:t>
            </w:r>
            <w:proofErr w:type="spellStart"/>
            <w:r w:rsidRPr="00AA73B7">
              <w:rPr>
                <w:lang w:val="en-US"/>
              </w:rPr>
              <w:t>zdaniu</w:t>
            </w:r>
            <w:proofErr w:type="spellEnd"/>
          </w:p>
        </w:tc>
      </w:tr>
      <w:tr w:rsidR="00AA73B7" w:rsidRPr="00AA73B7" w14:paraId="019E75CE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D22F85A" w14:textId="77777777" w:rsidR="00AA73B7" w:rsidRPr="00AA73B7" w:rsidRDefault="00AA73B7" w:rsidP="00024D86">
            <w:pPr>
              <w:jc w:val="both"/>
              <w:rPr>
                <w:lang w:val="en-US"/>
              </w:rPr>
            </w:pPr>
            <w:proofErr w:type="spellStart"/>
            <w:r w:rsidRPr="00AA73B7">
              <w:rPr>
                <w:lang w:val="en-US"/>
              </w:rPr>
              <w:t>Przymiotniki</w:t>
            </w:r>
            <w:proofErr w:type="spellEnd"/>
            <w:r w:rsidRPr="00AA73B7">
              <w:rPr>
                <w:lang w:val="en-US"/>
              </w:rPr>
              <w:t xml:space="preserve"> </w:t>
            </w:r>
            <w:proofErr w:type="spellStart"/>
            <w:r w:rsidRPr="00AA73B7">
              <w:rPr>
                <w:lang w:val="en-US"/>
              </w:rPr>
              <w:t>złożone</w:t>
            </w:r>
            <w:proofErr w:type="spellEnd"/>
          </w:p>
        </w:tc>
      </w:tr>
      <w:tr w:rsidR="00AA73B7" w:rsidRPr="00AA73B7" w14:paraId="00B99AD7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71A22E6" w14:textId="77777777" w:rsidR="00AA73B7" w:rsidRPr="00AA73B7" w:rsidRDefault="00AA73B7" w:rsidP="00024D86">
            <w:pPr>
              <w:jc w:val="both"/>
            </w:pPr>
            <w:r w:rsidRPr="00AA73B7">
              <w:t>LICZEBNIK</w:t>
            </w:r>
          </w:p>
        </w:tc>
      </w:tr>
      <w:tr w:rsidR="00AA73B7" w:rsidRPr="00AA73B7" w14:paraId="236F128E" w14:textId="77777777" w:rsidTr="00AA73B7">
        <w:trPr>
          <w:trHeight w:val="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75DB68" w14:textId="77777777" w:rsidR="00AA73B7" w:rsidRPr="00AA73B7" w:rsidRDefault="00AA73B7" w:rsidP="00024D86">
            <w:pPr>
              <w:jc w:val="both"/>
            </w:pPr>
            <w:r w:rsidRPr="00AA73B7">
              <w:t>Liczebniki główne</w:t>
            </w:r>
          </w:p>
        </w:tc>
      </w:tr>
      <w:tr w:rsidR="00AA73B7" w:rsidRPr="00AA73B7" w14:paraId="447E6D96" w14:textId="77777777" w:rsidTr="00AA73B7">
        <w:trPr>
          <w:trHeight w:val="2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72794A5" w14:textId="77777777" w:rsidR="00AA73B7" w:rsidRPr="00AA73B7" w:rsidRDefault="00AA73B7" w:rsidP="00024D86">
            <w:pPr>
              <w:jc w:val="both"/>
            </w:pPr>
            <w:r w:rsidRPr="00AA73B7">
              <w:t>Liczebniki porządkowe</w:t>
            </w:r>
          </w:p>
        </w:tc>
      </w:tr>
      <w:tr w:rsidR="00AA73B7" w:rsidRPr="00AA73B7" w14:paraId="241E3ED5" w14:textId="77777777" w:rsidTr="00AA73B7">
        <w:trPr>
          <w:trHeight w:val="2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13EDFD8" w14:textId="77777777" w:rsidR="00AA73B7" w:rsidRPr="00AA73B7" w:rsidRDefault="00AA73B7" w:rsidP="00024D86">
            <w:pPr>
              <w:jc w:val="both"/>
            </w:pPr>
            <w:r w:rsidRPr="00AA73B7">
              <w:t>PRZYSŁÓWEK</w:t>
            </w:r>
          </w:p>
        </w:tc>
      </w:tr>
      <w:tr w:rsidR="00AA73B7" w:rsidRPr="00AA73B7" w14:paraId="1FD14A4C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A5F29BF" w14:textId="77777777" w:rsidR="00AA73B7" w:rsidRPr="00AA73B7" w:rsidRDefault="00AA73B7" w:rsidP="00024D86">
            <w:pPr>
              <w:ind w:right="680"/>
              <w:jc w:val="both"/>
            </w:pPr>
            <w:bookmarkStart w:id="0" w:name="_GoBack"/>
            <w:bookmarkEnd w:id="0"/>
            <w:r w:rsidRPr="00AA73B7">
              <w:t>P</w:t>
            </w:r>
            <w:r w:rsidRPr="00AA73B7">
              <w:rPr>
                <w:lang w:val="de-DE"/>
              </w:rPr>
              <w:t>rzysłówki czasu i miejsca</w:t>
            </w:r>
          </w:p>
        </w:tc>
      </w:tr>
      <w:tr w:rsidR="00AA73B7" w:rsidRPr="00AA73B7" w14:paraId="3DE4537F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B1C0B25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Przysłówki sposobu, stopnia i częstotliwości</w:t>
            </w:r>
          </w:p>
        </w:tc>
      </w:tr>
      <w:tr w:rsidR="00AA73B7" w:rsidRPr="00AA73B7" w14:paraId="484BC9E5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B640CCB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Tworzenie przysłówka od przymiotnika</w:t>
            </w:r>
          </w:p>
        </w:tc>
      </w:tr>
      <w:tr w:rsidR="00AA73B7" w:rsidRPr="00AA73B7" w14:paraId="2C6992B2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E8D43AA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Miejsce przysłówka w zdaniu</w:t>
            </w:r>
          </w:p>
        </w:tc>
      </w:tr>
      <w:tr w:rsidR="00AA73B7" w:rsidRPr="00AA73B7" w14:paraId="132780E2" w14:textId="77777777" w:rsidTr="00AA73B7">
        <w:trPr>
          <w:trHeight w:val="2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92D8A82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PRZYIMEK</w:t>
            </w:r>
          </w:p>
        </w:tc>
      </w:tr>
      <w:tr w:rsidR="00AA73B7" w:rsidRPr="00AA73B7" w14:paraId="1B6FC5E7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D8827E7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Przyimki miejsca, kierunku, odległości</w:t>
            </w:r>
          </w:p>
        </w:tc>
      </w:tr>
      <w:tr w:rsidR="00AA73B7" w:rsidRPr="00AA73B7" w14:paraId="0B628FEB" w14:textId="77777777" w:rsidTr="00AA73B7">
        <w:trPr>
          <w:trHeight w:val="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A07E17F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Przyimki czasu</w:t>
            </w:r>
          </w:p>
        </w:tc>
      </w:tr>
      <w:tr w:rsidR="00AA73B7" w:rsidRPr="00AA73B7" w14:paraId="7EDECD23" w14:textId="77777777" w:rsidTr="00AA73B7">
        <w:trPr>
          <w:trHeight w:val="1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F37E87C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Przyimki sposobu</w:t>
            </w:r>
          </w:p>
        </w:tc>
      </w:tr>
      <w:tr w:rsidR="00AA73B7" w:rsidRPr="00AA73B7" w14:paraId="31C595B5" w14:textId="77777777" w:rsidTr="00AA73B7">
        <w:trPr>
          <w:trHeight w:val="1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470ADBA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Wyrażenia przyimkowe</w:t>
            </w:r>
          </w:p>
        </w:tc>
      </w:tr>
      <w:tr w:rsidR="00AA73B7" w:rsidRPr="00AA73B7" w14:paraId="047D3982" w14:textId="77777777" w:rsidTr="00AA73B7">
        <w:trPr>
          <w:trHeight w:val="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40D1221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SPÓJNIK</w:t>
            </w:r>
          </w:p>
        </w:tc>
      </w:tr>
      <w:tr w:rsidR="00AA73B7" w:rsidRPr="00AA73B7" w14:paraId="3DCE19A8" w14:textId="77777777" w:rsidTr="00AA73B7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313E892" w14:textId="77777777" w:rsidR="00AA73B7" w:rsidRPr="00AA73B7" w:rsidRDefault="00AA73B7" w:rsidP="00024D86">
            <w:pPr>
              <w:ind w:right="680"/>
              <w:jc w:val="both"/>
              <w:rPr>
                <w:i/>
                <w:lang w:val="en-US"/>
              </w:rPr>
            </w:pPr>
            <w:proofErr w:type="spellStart"/>
            <w:r w:rsidRPr="00AA73B7">
              <w:rPr>
                <w:lang w:val="en-US"/>
              </w:rPr>
              <w:t>Spójniki</w:t>
            </w:r>
            <w:proofErr w:type="spellEnd"/>
            <w:r w:rsidRPr="00AA73B7">
              <w:rPr>
                <w:lang w:val="en-US"/>
              </w:rPr>
              <w:t xml:space="preserve">: </w:t>
            </w:r>
            <w:r w:rsidRPr="00AA73B7">
              <w:rPr>
                <w:i/>
                <w:lang w:val="en-US"/>
              </w:rPr>
              <w:t>and, or, because, if, unless, while, before, so, but, when, although, though, however, despite, as</w:t>
            </w:r>
          </w:p>
        </w:tc>
      </w:tr>
      <w:tr w:rsidR="00AA73B7" w:rsidRPr="00AA73B7" w14:paraId="7331AB4B" w14:textId="77777777" w:rsidTr="00AA73B7">
        <w:trPr>
          <w:trHeight w:val="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6BB1C19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CZASOWNIK</w:t>
            </w:r>
          </w:p>
        </w:tc>
      </w:tr>
      <w:tr w:rsidR="00AA73B7" w:rsidRPr="00AA73B7" w14:paraId="3C4CEF91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3854FA3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Bezokoliczniki i formy osobowe</w:t>
            </w:r>
          </w:p>
        </w:tc>
      </w:tr>
      <w:tr w:rsidR="00AA73B7" w:rsidRPr="00AA73B7" w14:paraId="0AD14F2D" w14:textId="77777777" w:rsidTr="00AA73B7">
        <w:trPr>
          <w:trHeight w:val="2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E8F4EDC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Czasowniki posiłkowe</w:t>
            </w:r>
          </w:p>
        </w:tc>
      </w:tr>
      <w:tr w:rsidR="00AA73B7" w:rsidRPr="00AA73B7" w14:paraId="4C952E57" w14:textId="77777777" w:rsidTr="00AA73B7">
        <w:trPr>
          <w:trHeight w:val="2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AD73190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Czasowniki modalne</w:t>
            </w:r>
          </w:p>
        </w:tc>
      </w:tr>
      <w:tr w:rsidR="00AA73B7" w:rsidRPr="00AA73B7" w14:paraId="5FBC0E31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21F8EF5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Tryb rozkazujący</w:t>
            </w:r>
          </w:p>
        </w:tc>
      </w:tr>
      <w:tr w:rsidR="00AA73B7" w:rsidRPr="00AA73B7" w14:paraId="63E66E70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C7948B0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Czasowniki regularne</w:t>
            </w:r>
          </w:p>
        </w:tc>
      </w:tr>
      <w:tr w:rsidR="00AA73B7" w:rsidRPr="00AA73B7" w14:paraId="7EDC24A3" w14:textId="77777777" w:rsidTr="00AA73B7">
        <w:trPr>
          <w:trHeight w:val="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A27AB1D" w14:textId="77777777" w:rsidR="00AA73B7" w:rsidRPr="00AA73B7" w:rsidRDefault="00AA73B7" w:rsidP="00024D86">
            <w:pPr>
              <w:jc w:val="both"/>
            </w:pPr>
            <w:r w:rsidRPr="00AA73B7">
              <w:t>Czasowniki nieregularne</w:t>
            </w:r>
          </w:p>
        </w:tc>
      </w:tr>
      <w:tr w:rsidR="00AA73B7" w:rsidRPr="00AA73B7" w14:paraId="054F609A" w14:textId="77777777" w:rsidTr="00AA73B7">
        <w:trPr>
          <w:trHeight w:val="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E768EC1" w14:textId="77777777" w:rsidR="00AA73B7" w:rsidRPr="00AA73B7" w:rsidRDefault="00AA73B7" w:rsidP="00024D86">
            <w:pPr>
              <w:jc w:val="both"/>
            </w:pPr>
            <w:r w:rsidRPr="00AA73B7">
              <w:t>Imiesłów czynny</w:t>
            </w:r>
          </w:p>
        </w:tc>
      </w:tr>
      <w:tr w:rsidR="00AA73B7" w:rsidRPr="00AA73B7" w14:paraId="2C2088AD" w14:textId="77777777" w:rsidTr="00AA73B7">
        <w:trPr>
          <w:trHeight w:val="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139A94B" w14:textId="77777777" w:rsidR="00AA73B7" w:rsidRPr="00AA73B7" w:rsidRDefault="00AA73B7" w:rsidP="00024D86">
            <w:pPr>
              <w:jc w:val="both"/>
            </w:pPr>
            <w:r w:rsidRPr="00AA73B7">
              <w:t>Imiesłów bierny</w:t>
            </w:r>
          </w:p>
        </w:tc>
      </w:tr>
      <w:tr w:rsidR="00AA73B7" w:rsidRPr="00AA73B7" w14:paraId="5791B5C7" w14:textId="77777777" w:rsidTr="00AA73B7">
        <w:trPr>
          <w:trHeight w:val="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72813EF" w14:textId="77777777" w:rsidR="00AA73B7" w:rsidRPr="00AA73B7" w:rsidRDefault="00AA73B7" w:rsidP="00024D86">
            <w:pPr>
              <w:jc w:val="both"/>
            </w:pPr>
            <w:proofErr w:type="spellStart"/>
            <w:r w:rsidRPr="00AA73B7">
              <w:rPr>
                <w:i/>
              </w:rPr>
              <w:t>Question</w:t>
            </w:r>
            <w:proofErr w:type="spellEnd"/>
            <w:r w:rsidRPr="00AA73B7">
              <w:rPr>
                <w:i/>
              </w:rPr>
              <w:t xml:space="preserve"> </w:t>
            </w:r>
            <w:proofErr w:type="spellStart"/>
            <w:r w:rsidRPr="00AA73B7">
              <w:rPr>
                <w:i/>
              </w:rPr>
              <w:t>Tags</w:t>
            </w:r>
            <w:proofErr w:type="spellEnd"/>
            <w:r w:rsidRPr="00AA73B7">
              <w:rPr>
                <w:i/>
              </w:rPr>
              <w:t xml:space="preserve"> </w:t>
            </w:r>
            <w:r w:rsidRPr="00AA73B7">
              <w:t>(pytania ogonkowe)</w:t>
            </w:r>
          </w:p>
        </w:tc>
      </w:tr>
      <w:tr w:rsidR="00AA73B7" w:rsidRPr="00AA73B7" w14:paraId="3016AC86" w14:textId="77777777" w:rsidTr="00AA73B7">
        <w:trPr>
          <w:trHeight w:val="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BF77A2C" w14:textId="77777777" w:rsidR="00AA73B7" w:rsidRPr="00AA73B7" w:rsidRDefault="00AA73B7" w:rsidP="00024D86">
            <w:pPr>
              <w:jc w:val="both"/>
            </w:pPr>
            <w:r w:rsidRPr="00AA73B7">
              <w:t>Czasowniki wyrażające uczucia, emocje, upodobania, chęci, stany i czynności</w:t>
            </w:r>
          </w:p>
        </w:tc>
      </w:tr>
      <w:tr w:rsidR="00AA73B7" w:rsidRPr="00AA73B7" w14:paraId="2829708C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0E54F8B" w14:textId="77777777" w:rsidR="00AA73B7" w:rsidRPr="00AA73B7" w:rsidRDefault="00AA73B7" w:rsidP="00024D86">
            <w:pPr>
              <w:ind w:right="680"/>
              <w:jc w:val="both"/>
              <w:rPr>
                <w:i/>
              </w:rPr>
            </w:pPr>
            <w:r w:rsidRPr="00AA73B7">
              <w:t xml:space="preserve">Konstrukcja </w:t>
            </w:r>
            <w:r w:rsidRPr="00AA73B7">
              <w:rPr>
                <w:i/>
              </w:rPr>
              <w:t xml:space="preserve">„be </w:t>
            </w:r>
            <w:proofErr w:type="spellStart"/>
            <w:r w:rsidRPr="00AA73B7">
              <w:rPr>
                <w:i/>
              </w:rPr>
              <w:t>going</w:t>
            </w:r>
            <w:proofErr w:type="spellEnd"/>
            <w:r w:rsidRPr="00AA73B7">
              <w:rPr>
                <w:i/>
              </w:rPr>
              <w:t xml:space="preserve"> to”</w:t>
            </w:r>
          </w:p>
        </w:tc>
      </w:tr>
      <w:tr w:rsidR="00AA73B7" w:rsidRPr="00AA73B7" w14:paraId="2A342EF2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8CF77CF" w14:textId="77777777" w:rsidR="00AA73B7" w:rsidRPr="00AA73B7" w:rsidRDefault="00AA73B7" w:rsidP="00024D86">
            <w:pPr>
              <w:ind w:right="680"/>
              <w:jc w:val="both"/>
              <w:rPr>
                <w:i/>
              </w:rPr>
            </w:pPr>
            <w:r w:rsidRPr="00AA73B7">
              <w:t xml:space="preserve">Konstrukcja </w:t>
            </w:r>
            <w:r w:rsidRPr="00AA73B7">
              <w:rPr>
                <w:i/>
              </w:rPr>
              <w:t>„</w:t>
            </w:r>
            <w:proofErr w:type="spellStart"/>
            <w:r w:rsidRPr="00AA73B7">
              <w:rPr>
                <w:i/>
              </w:rPr>
              <w:t>have</w:t>
            </w:r>
            <w:proofErr w:type="spellEnd"/>
            <w:r w:rsidRPr="00AA73B7">
              <w:rPr>
                <w:i/>
              </w:rPr>
              <w:t xml:space="preserve"> to”</w:t>
            </w:r>
          </w:p>
        </w:tc>
      </w:tr>
      <w:tr w:rsidR="00AA73B7" w:rsidRPr="00AA73B7" w14:paraId="3E29C839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EF9BF39" w14:textId="77777777" w:rsidR="00AA73B7" w:rsidRPr="00AA73B7" w:rsidRDefault="00AA73B7" w:rsidP="00024D86">
            <w:pPr>
              <w:ind w:right="680"/>
              <w:jc w:val="both"/>
              <w:rPr>
                <w:i/>
              </w:rPr>
            </w:pPr>
            <w:r w:rsidRPr="00AA73B7">
              <w:t xml:space="preserve">Konstrukcja </w:t>
            </w:r>
            <w:r w:rsidRPr="00AA73B7">
              <w:rPr>
                <w:i/>
              </w:rPr>
              <w:t>„</w:t>
            </w:r>
            <w:proofErr w:type="spellStart"/>
            <w:r w:rsidRPr="00AA73B7">
              <w:rPr>
                <w:i/>
              </w:rPr>
              <w:t>would</w:t>
            </w:r>
            <w:proofErr w:type="spellEnd"/>
            <w:r w:rsidRPr="00AA73B7">
              <w:rPr>
                <w:i/>
              </w:rPr>
              <w:t xml:space="preserve"> </w:t>
            </w:r>
            <w:proofErr w:type="spellStart"/>
            <w:r w:rsidRPr="00AA73B7">
              <w:rPr>
                <w:i/>
              </w:rPr>
              <w:t>like</w:t>
            </w:r>
            <w:proofErr w:type="spellEnd"/>
            <w:r w:rsidRPr="00AA73B7">
              <w:rPr>
                <w:i/>
              </w:rPr>
              <w:t xml:space="preserve"> to”</w:t>
            </w:r>
          </w:p>
        </w:tc>
      </w:tr>
      <w:tr w:rsidR="00AA73B7" w:rsidRPr="00AA73B7" w14:paraId="7AE24ECF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3F2F65E" w14:textId="77777777" w:rsidR="00AA73B7" w:rsidRPr="00AA73B7" w:rsidRDefault="00AA73B7" w:rsidP="00024D86">
            <w:pPr>
              <w:jc w:val="both"/>
            </w:pPr>
            <w:r w:rsidRPr="00AA73B7">
              <w:rPr>
                <w:rFonts w:eastAsia="Times New Roman"/>
                <w:lang w:eastAsia="pl-PL"/>
              </w:rPr>
              <w:t>Strona czynna</w:t>
            </w:r>
          </w:p>
        </w:tc>
      </w:tr>
      <w:tr w:rsidR="00AA73B7" w:rsidRPr="00AA73B7" w14:paraId="42E11E64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6F65329" w14:textId="77777777" w:rsidR="00AA73B7" w:rsidRPr="00AA73B7" w:rsidRDefault="00AA73B7" w:rsidP="00024D86">
            <w:pPr>
              <w:tabs>
                <w:tab w:val="left" w:pos="2670"/>
              </w:tabs>
              <w:jc w:val="both"/>
              <w:rPr>
                <w:rFonts w:eastAsia="Times New Roman"/>
                <w:lang w:eastAsia="pl-PL"/>
              </w:rPr>
            </w:pPr>
            <w:r w:rsidRPr="00AA73B7">
              <w:rPr>
                <w:rFonts w:eastAsia="Times New Roman"/>
                <w:lang w:val="de-DE" w:eastAsia="pl-PL"/>
              </w:rPr>
              <w:t xml:space="preserve">Strona bierna </w:t>
            </w:r>
            <w:r w:rsidRPr="00AA73B7">
              <w:rPr>
                <w:rFonts w:eastAsia="Times New Roman"/>
                <w:i/>
                <w:lang w:val="de-DE" w:eastAsia="pl-PL"/>
              </w:rPr>
              <w:t>Passive</w:t>
            </w:r>
            <w:r w:rsidRPr="00AA73B7">
              <w:rPr>
                <w:rFonts w:eastAsia="Times New Roman"/>
                <w:lang w:val="de-DE" w:eastAsia="pl-PL"/>
              </w:rPr>
              <w:t xml:space="preserve"> </w:t>
            </w:r>
            <w:r w:rsidRPr="00AA73B7">
              <w:rPr>
                <w:rFonts w:eastAsia="Times New Roman"/>
                <w:i/>
                <w:lang w:val="de-DE" w:eastAsia="pl-PL"/>
              </w:rPr>
              <w:t>Voice</w:t>
            </w:r>
          </w:p>
        </w:tc>
      </w:tr>
      <w:tr w:rsidR="00AA73B7" w:rsidRPr="00AA73B7" w14:paraId="7C404F04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0CB2467" w14:textId="77777777" w:rsidR="00AA73B7" w:rsidRPr="00AA73B7" w:rsidRDefault="00AA73B7" w:rsidP="00024D86">
            <w:pPr>
              <w:tabs>
                <w:tab w:val="left" w:pos="1560"/>
              </w:tabs>
              <w:jc w:val="both"/>
              <w:rPr>
                <w:rFonts w:eastAsia="Times New Roman"/>
                <w:lang w:val="de-DE" w:eastAsia="pl-PL"/>
              </w:rPr>
            </w:pPr>
            <w:r w:rsidRPr="00AA73B7">
              <w:rPr>
                <w:rFonts w:eastAsia="Times New Roman"/>
                <w:lang w:val="de-DE" w:eastAsia="pl-PL"/>
              </w:rPr>
              <w:t>Mowa zależna</w:t>
            </w:r>
          </w:p>
        </w:tc>
      </w:tr>
      <w:tr w:rsidR="00AA73B7" w:rsidRPr="00AA73B7" w14:paraId="6F32E877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A245738" w14:textId="77777777" w:rsidR="00AA73B7" w:rsidRPr="00AA73B7" w:rsidRDefault="00AA73B7" w:rsidP="00024D86">
            <w:pPr>
              <w:tabs>
                <w:tab w:val="left" w:pos="1560"/>
              </w:tabs>
              <w:jc w:val="both"/>
              <w:rPr>
                <w:rFonts w:eastAsia="Times New Roman"/>
                <w:lang w:val="de-DE" w:eastAsia="pl-PL"/>
              </w:rPr>
            </w:pPr>
            <w:r w:rsidRPr="00AA73B7">
              <w:rPr>
                <w:rFonts w:eastAsia="Times New Roman"/>
                <w:lang w:val="de-DE" w:eastAsia="pl-PL"/>
              </w:rPr>
              <w:t>Czasowniki złożone</w:t>
            </w:r>
            <w:r w:rsidRPr="00AA73B7">
              <w:rPr>
                <w:rFonts w:eastAsia="Times New Roman"/>
                <w:i/>
                <w:lang w:val="de-DE" w:eastAsia="pl-PL"/>
              </w:rPr>
              <w:t xml:space="preserve"> (phrasal verbs)</w:t>
            </w:r>
          </w:p>
        </w:tc>
      </w:tr>
      <w:tr w:rsidR="00AA73B7" w:rsidRPr="00AA73B7" w14:paraId="044627A0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F0D175E" w14:textId="77777777" w:rsidR="00AA73B7" w:rsidRPr="00AA73B7" w:rsidRDefault="00AA73B7" w:rsidP="00024D86">
            <w:pPr>
              <w:tabs>
                <w:tab w:val="left" w:pos="2670"/>
              </w:tabs>
              <w:jc w:val="both"/>
              <w:rPr>
                <w:rFonts w:eastAsia="Times New Roman"/>
                <w:i/>
                <w:lang w:val="de-DE" w:eastAsia="pl-PL"/>
              </w:rPr>
            </w:pPr>
          </w:p>
        </w:tc>
      </w:tr>
      <w:tr w:rsidR="00AA73B7" w:rsidRPr="00AA73B7" w14:paraId="2851FA21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26ADAA0" w14:textId="77777777" w:rsidR="00AA73B7" w:rsidRPr="00AA73B7" w:rsidRDefault="00AA73B7" w:rsidP="00024D86">
            <w:pPr>
              <w:tabs>
                <w:tab w:val="left" w:pos="2670"/>
              </w:tabs>
              <w:jc w:val="both"/>
              <w:rPr>
                <w:rFonts w:eastAsia="Times New Roman"/>
                <w:lang w:val="de-DE" w:eastAsia="pl-PL"/>
              </w:rPr>
            </w:pPr>
            <w:r w:rsidRPr="00AA73B7">
              <w:rPr>
                <w:rFonts w:eastAsia="Times New Roman"/>
                <w:lang w:val="de-DE" w:eastAsia="pl-PL"/>
              </w:rPr>
              <w:t>Wyrażenia idiomatyczne (kolory, zwierzęta i części ciała)</w:t>
            </w:r>
          </w:p>
        </w:tc>
      </w:tr>
      <w:tr w:rsidR="00AA73B7" w:rsidRPr="00AA73B7" w14:paraId="43763C15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F57AD5" w14:textId="77777777" w:rsidR="00AA73B7" w:rsidRPr="00AA73B7" w:rsidRDefault="00AA73B7" w:rsidP="00024D86">
            <w:pPr>
              <w:jc w:val="both"/>
              <w:rPr>
                <w:rFonts w:eastAsia="Times New Roman"/>
                <w:i/>
                <w:lang w:val="de-DE" w:eastAsia="pl-PL"/>
              </w:rPr>
            </w:pPr>
          </w:p>
        </w:tc>
      </w:tr>
      <w:tr w:rsidR="00AA73B7" w:rsidRPr="00AA73B7" w14:paraId="56CF81EB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9EBD177" w14:textId="77777777" w:rsidR="00AA73B7" w:rsidRPr="00AA73B7" w:rsidRDefault="00AA73B7" w:rsidP="00024D86">
            <w:pPr>
              <w:jc w:val="both"/>
            </w:pPr>
            <w:r w:rsidRPr="00AA73B7">
              <w:t>SKŁADNIA</w:t>
            </w:r>
          </w:p>
        </w:tc>
      </w:tr>
      <w:tr w:rsidR="00AA73B7" w:rsidRPr="00AA73B7" w14:paraId="3A7F052A" w14:textId="77777777" w:rsidTr="00AA73B7">
        <w:trPr>
          <w:trHeight w:val="1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1B7FD58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Zdanie pojedyncze: oznajmujące, pytające, przeczące</w:t>
            </w:r>
          </w:p>
        </w:tc>
      </w:tr>
      <w:tr w:rsidR="00AA73B7" w:rsidRPr="00AA73B7" w14:paraId="39985B9D" w14:textId="77777777" w:rsidTr="00AA73B7">
        <w:trPr>
          <w:trHeight w:val="1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5F60130" w14:textId="56D1AAF0" w:rsidR="00AA73B7" w:rsidRPr="00AA73B7" w:rsidRDefault="00AA73B7" w:rsidP="00024D86">
            <w:pPr>
              <w:ind w:right="680"/>
              <w:jc w:val="both"/>
              <w:rPr>
                <w:lang w:val="en-US"/>
              </w:rPr>
            </w:pPr>
            <w:proofErr w:type="spellStart"/>
            <w:r w:rsidRPr="00AA73B7">
              <w:rPr>
                <w:lang w:val="en-US"/>
              </w:rPr>
              <w:t>Zdanie</w:t>
            </w:r>
            <w:proofErr w:type="spellEnd"/>
            <w:r w:rsidRPr="00AA73B7">
              <w:rPr>
                <w:lang w:val="en-US"/>
              </w:rPr>
              <w:t xml:space="preserve"> </w:t>
            </w:r>
            <w:proofErr w:type="spellStart"/>
            <w:r w:rsidRPr="00AA73B7">
              <w:rPr>
                <w:lang w:val="en-US"/>
              </w:rPr>
              <w:t>pojedyncze</w:t>
            </w:r>
            <w:proofErr w:type="spellEnd"/>
            <w:r w:rsidRPr="00AA73B7">
              <w:rPr>
                <w:lang w:val="en-US"/>
              </w:rPr>
              <w:t xml:space="preserve">: </w:t>
            </w:r>
            <w:proofErr w:type="spellStart"/>
            <w:r w:rsidRPr="00AA73B7">
              <w:rPr>
                <w:lang w:val="en-US"/>
              </w:rPr>
              <w:t>oznajmujące</w:t>
            </w:r>
            <w:proofErr w:type="spellEnd"/>
            <w:r w:rsidRPr="00AA73B7">
              <w:rPr>
                <w:lang w:val="en-US"/>
              </w:rPr>
              <w:t xml:space="preserve">, </w:t>
            </w:r>
            <w:proofErr w:type="spellStart"/>
            <w:r w:rsidRPr="00AA73B7">
              <w:rPr>
                <w:lang w:val="en-US"/>
              </w:rPr>
              <w:t>pytające</w:t>
            </w:r>
            <w:proofErr w:type="spellEnd"/>
            <w:r w:rsidRPr="00AA73B7">
              <w:rPr>
                <w:lang w:val="en-US"/>
              </w:rPr>
              <w:t xml:space="preserve">, </w:t>
            </w:r>
            <w:proofErr w:type="spellStart"/>
            <w:r w:rsidRPr="00AA73B7">
              <w:rPr>
                <w:lang w:val="en-US"/>
              </w:rPr>
              <w:t>przeczące</w:t>
            </w:r>
            <w:proofErr w:type="spellEnd"/>
            <w:r w:rsidRPr="00AA73B7">
              <w:rPr>
                <w:lang w:val="en-US"/>
              </w:rPr>
              <w:t xml:space="preserve"> z </w:t>
            </w:r>
            <w:proofErr w:type="spellStart"/>
            <w:r w:rsidRPr="00AA73B7">
              <w:rPr>
                <w:lang w:val="en-US"/>
              </w:rPr>
              <w:t>użyciem</w:t>
            </w:r>
            <w:proofErr w:type="spellEnd"/>
            <w:r w:rsidRPr="00AA73B7">
              <w:rPr>
                <w:lang w:val="en-US"/>
              </w:rPr>
              <w:t xml:space="preserve"> </w:t>
            </w:r>
            <w:proofErr w:type="spellStart"/>
            <w:r w:rsidRPr="00AA73B7">
              <w:rPr>
                <w:lang w:val="en-US"/>
              </w:rPr>
              <w:t>czasów</w:t>
            </w:r>
            <w:proofErr w:type="spellEnd"/>
            <w:r w:rsidRPr="00AA73B7">
              <w:rPr>
                <w:lang w:val="en-US"/>
              </w:rPr>
              <w:t xml:space="preserve">: </w:t>
            </w:r>
            <w:r w:rsidRPr="00AA73B7">
              <w:rPr>
                <w:i/>
                <w:lang w:val="en-US"/>
              </w:rPr>
              <w:t xml:space="preserve">Present Simple, Present Continuous, Past Simple, Past Continuous, Present Perfect Simple, Present, </w:t>
            </w:r>
            <w:r w:rsidR="00BD2553">
              <w:rPr>
                <w:i/>
                <w:lang w:val="en-US"/>
              </w:rPr>
              <w:t>Future Simple</w:t>
            </w:r>
            <w:proofErr w:type="gramStart"/>
            <w:r w:rsidR="00BD2553">
              <w:rPr>
                <w:i/>
                <w:lang w:val="en-US"/>
              </w:rPr>
              <w:t>,</w:t>
            </w:r>
            <w:r w:rsidRPr="00AA73B7">
              <w:rPr>
                <w:i/>
                <w:lang w:val="en-US"/>
              </w:rPr>
              <w:t>,</w:t>
            </w:r>
            <w:proofErr w:type="gramEnd"/>
            <w:r w:rsidRPr="00AA73B7">
              <w:rPr>
                <w:i/>
                <w:lang w:val="en-US"/>
              </w:rPr>
              <w:t xml:space="preserve"> Past Perfect Simple, </w:t>
            </w:r>
          </w:p>
        </w:tc>
      </w:tr>
      <w:tr w:rsidR="00AA73B7" w:rsidRPr="00AA73B7" w14:paraId="76F7F018" w14:textId="77777777" w:rsidTr="00AA73B7">
        <w:trPr>
          <w:trHeight w:val="1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4FF7353" w14:textId="77777777" w:rsidR="00AA73B7" w:rsidRPr="00AA73B7" w:rsidRDefault="00AA73B7" w:rsidP="00024D86">
            <w:pPr>
              <w:ind w:right="680"/>
              <w:jc w:val="both"/>
            </w:pPr>
          </w:p>
        </w:tc>
      </w:tr>
      <w:tr w:rsidR="00AA73B7" w:rsidRPr="00AA73B7" w14:paraId="6BE7D460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0C2CAB9" w14:textId="77777777" w:rsidR="00AA73B7" w:rsidRPr="00AA73B7" w:rsidRDefault="00AA73B7" w:rsidP="00024D86">
            <w:pPr>
              <w:jc w:val="both"/>
              <w:rPr>
                <w:i/>
              </w:rPr>
            </w:pPr>
            <w:r w:rsidRPr="00AA73B7">
              <w:t xml:space="preserve">Zdania z podmiotem </w:t>
            </w:r>
            <w:proofErr w:type="spellStart"/>
            <w:r w:rsidRPr="00AA73B7">
              <w:rPr>
                <w:i/>
              </w:rPr>
              <w:t>it</w:t>
            </w:r>
            <w:proofErr w:type="spellEnd"/>
          </w:p>
        </w:tc>
      </w:tr>
      <w:tr w:rsidR="00AA73B7" w:rsidRPr="00AA73B7" w14:paraId="0EE5771F" w14:textId="77777777" w:rsidTr="00AA73B7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7CB576B" w14:textId="77777777" w:rsidR="00AA73B7" w:rsidRPr="00AA73B7" w:rsidRDefault="00AA73B7" w:rsidP="00024D86">
            <w:pPr>
              <w:ind w:right="680"/>
              <w:jc w:val="both"/>
              <w:rPr>
                <w:lang w:val="de-DE"/>
              </w:rPr>
            </w:pPr>
            <w:r w:rsidRPr="00AA73B7">
              <w:rPr>
                <w:lang w:val="de-DE"/>
              </w:rPr>
              <w:t xml:space="preserve">Zdania z podmiotem </w:t>
            </w:r>
            <w:r w:rsidRPr="00AA73B7">
              <w:rPr>
                <w:i/>
                <w:lang w:val="de-DE"/>
              </w:rPr>
              <w:t>there</w:t>
            </w:r>
          </w:p>
        </w:tc>
      </w:tr>
      <w:tr w:rsidR="00AA73B7" w:rsidRPr="00AA73B7" w14:paraId="66693864" w14:textId="77777777" w:rsidTr="00AA73B7">
        <w:trPr>
          <w:trHeight w:val="2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4178C2C" w14:textId="77777777" w:rsidR="00AA73B7" w:rsidRPr="00AA73B7" w:rsidRDefault="00AA73B7" w:rsidP="00024D86">
            <w:pPr>
              <w:jc w:val="both"/>
            </w:pPr>
            <w:r w:rsidRPr="00AA73B7">
              <w:t>Zdania z dwoma dopełnieniami</w:t>
            </w:r>
          </w:p>
        </w:tc>
      </w:tr>
      <w:tr w:rsidR="00AA73B7" w:rsidRPr="00AA73B7" w14:paraId="79BA21CF" w14:textId="77777777" w:rsidTr="00AA73B7">
        <w:trPr>
          <w:trHeight w:val="2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DA54E4F" w14:textId="77777777" w:rsidR="00AA73B7" w:rsidRPr="00AA73B7" w:rsidRDefault="00AA73B7" w:rsidP="00024D86">
            <w:pPr>
              <w:jc w:val="both"/>
            </w:pPr>
            <w:r w:rsidRPr="00AA73B7">
              <w:t>Zdania współrzędnie złożone</w:t>
            </w:r>
          </w:p>
        </w:tc>
      </w:tr>
      <w:tr w:rsidR="00AA73B7" w:rsidRPr="00AA73B7" w14:paraId="1ECF0160" w14:textId="77777777" w:rsidTr="00AA73B7">
        <w:trPr>
          <w:trHeight w:val="2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4AFFECD" w14:textId="77777777" w:rsidR="00AA73B7" w:rsidRPr="00AA73B7" w:rsidRDefault="00AA73B7" w:rsidP="00024D86">
            <w:pPr>
              <w:jc w:val="both"/>
            </w:pPr>
            <w:r w:rsidRPr="00AA73B7">
              <w:t>Pytania pośrednie</w:t>
            </w:r>
          </w:p>
        </w:tc>
      </w:tr>
      <w:tr w:rsidR="00AA73B7" w:rsidRPr="00AA73B7" w14:paraId="3E5CFFA4" w14:textId="77777777" w:rsidTr="00AA73B7">
        <w:trPr>
          <w:trHeight w:val="1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6747FF1" w14:textId="77777777" w:rsidR="00AA73B7" w:rsidRPr="00AA73B7" w:rsidRDefault="00AA73B7" w:rsidP="00024D86">
            <w:pPr>
              <w:jc w:val="both"/>
              <w:rPr>
                <w:rFonts w:eastAsia="Times New Roman"/>
                <w:lang w:val="de-DE" w:eastAsia="pl-PL"/>
              </w:rPr>
            </w:pPr>
            <w:r w:rsidRPr="00AA73B7">
              <w:rPr>
                <w:lang w:val="de-DE"/>
              </w:rPr>
              <w:t>Z</w:t>
            </w:r>
            <w:r w:rsidRPr="00AA73B7">
              <w:t>dania podrzędnie złożone:</w:t>
            </w:r>
          </w:p>
        </w:tc>
      </w:tr>
      <w:tr w:rsidR="00AA73B7" w:rsidRPr="00AA73B7" w14:paraId="65D46E6C" w14:textId="77777777" w:rsidTr="00AA73B7">
        <w:trPr>
          <w:trHeight w:val="139"/>
        </w:trPr>
        <w:tc>
          <w:tcPr>
            <w:tcW w:w="500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0C80E2C" w14:textId="77777777" w:rsidR="00AA73B7" w:rsidRPr="00AA73B7" w:rsidRDefault="00AA73B7" w:rsidP="00024D86">
            <w:pPr>
              <w:jc w:val="both"/>
              <w:rPr>
                <w:lang w:val="en-US"/>
              </w:rPr>
            </w:pPr>
            <w:r w:rsidRPr="00AA73B7">
              <w:rPr>
                <w:lang w:val="en-US"/>
              </w:rPr>
              <w:t xml:space="preserve">- </w:t>
            </w:r>
            <w:proofErr w:type="spellStart"/>
            <w:proofErr w:type="gramStart"/>
            <w:r w:rsidRPr="00AA73B7">
              <w:rPr>
                <w:lang w:val="en-US"/>
              </w:rPr>
              <w:t>zdania</w:t>
            </w:r>
            <w:proofErr w:type="spellEnd"/>
            <w:proofErr w:type="gramEnd"/>
            <w:r w:rsidRPr="00AA73B7">
              <w:rPr>
                <w:lang w:val="en-US"/>
              </w:rPr>
              <w:t xml:space="preserve"> </w:t>
            </w:r>
            <w:proofErr w:type="spellStart"/>
            <w:r w:rsidRPr="00AA73B7">
              <w:rPr>
                <w:lang w:val="en-US"/>
              </w:rPr>
              <w:t>przydawkowe</w:t>
            </w:r>
            <w:proofErr w:type="spellEnd"/>
            <w:r w:rsidRPr="00AA73B7">
              <w:rPr>
                <w:lang w:val="en-US"/>
              </w:rPr>
              <w:t xml:space="preserve">: </w:t>
            </w:r>
            <w:r w:rsidRPr="00AA73B7">
              <w:rPr>
                <w:i/>
                <w:lang w:val="en-US"/>
              </w:rPr>
              <w:t>defining and non-defining relative clauses</w:t>
            </w:r>
          </w:p>
        </w:tc>
      </w:tr>
      <w:tr w:rsidR="00AA73B7" w:rsidRPr="00AA73B7" w14:paraId="2028BF9C" w14:textId="77777777" w:rsidTr="00AA73B7">
        <w:trPr>
          <w:trHeight w:val="70"/>
        </w:trPr>
        <w:tc>
          <w:tcPr>
            <w:tcW w:w="500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19D072B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- zdania warunkowe w 0 i 1 okresie warunkowym</w:t>
            </w:r>
          </w:p>
        </w:tc>
      </w:tr>
      <w:tr w:rsidR="00AA73B7" w:rsidRPr="00AA73B7" w14:paraId="2A5FE4DF" w14:textId="77777777" w:rsidTr="00AA73B7">
        <w:trPr>
          <w:trHeight w:val="70"/>
        </w:trPr>
        <w:tc>
          <w:tcPr>
            <w:tcW w:w="500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64B85FB" w14:textId="77777777" w:rsidR="00AA73B7" w:rsidRPr="00AA73B7" w:rsidRDefault="00AA73B7" w:rsidP="00024D86">
            <w:pPr>
              <w:ind w:right="680"/>
              <w:jc w:val="both"/>
            </w:pPr>
            <w:r w:rsidRPr="00AA73B7">
              <w:t>- zdania warunkowe w 2 okresie warunkowym</w:t>
            </w:r>
          </w:p>
        </w:tc>
      </w:tr>
    </w:tbl>
    <w:p w14:paraId="3BDC0E10" w14:textId="77777777" w:rsidR="00AA73B7" w:rsidRPr="00AA73B7" w:rsidRDefault="00AA73B7" w:rsidP="00AA73B7">
      <w:pPr>
        <w:jc w:val="both"/>
      </w:pPr>
    </w:p>
    <w:p w14:paraId="0414477E" w14:textId="77777777" w:rsidR="00AA73B7" w:rsidRPr="00AA73B7" w:rsidRDefault="00AA73B7" w:rsidP="00AA73B7">
      <w:pPr>
        <w:jc w:val="both"/>
      </w:pPr>
    </w:p>
    <w:p w14:paraId="190771C9" w14:textId="77777777" w:rsidR="00AA73B7" w:rsidRPr="00AA73B7" w:rsidRDefault="00AA73B7" w:rsidP="00AA73B7">
      <w:pPr>
        <w:autoSpaceDE w:val="0"/>
        <w:autoSpaceDN w:val="0"/>
        <w:adjustRightInd w:val="0"/>
        <w:jc w:val="both"/>
        <w:rPr>
          <w:b/>
        </w:rPr>
      </w:pPr>
      <w:r w:rsidRPr="00AA73B7">
        <w:t xml:space="preserve">2. Rozumienie standardowych wypowiedzi pisemnych, </w:t>
      </w:r>
      <w:r w:rsidRPr="00AA73B7">
        <w:rPr>
          <w:rFonts w:eastAsia="Times New Roman"/>
          <w:lang w:eastAsia="pl-PL"/>
        </w:rPr>
        <w:t>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14:paraId="4DA4EAA9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określanie głównej myśli tekstu,</w:t>
      </w:r>
    </w:p>
    <w:p w14:paraId="4ACB298A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określanie głównej myśli poszczególnych części tekstu,</w:t>
      </w:r>
    </w:p>
    <w:p w14:paraId="6F056C4C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znajdowanie w tekście określonych informacji,</w:t>
      </w:r>
    </w:p>
    <w:p w14:paraId="3E187F4B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określanie intencji nadawcy/autora tekstu,</w:t>
      </w:r>
    </w:p>
    <w:p w14:paraId="4CD83870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określanie kontekstu wypowiedzi (np. nadawcy, odbiorcy, formy tekstu),</w:t>
      </w:r>
    </w:p>
    <w:p w14:paraId="1DF9F283" w14:textId="77777777" w:rsidR="00AA73B7" w:rsidRPr="00AA73B7" w:rsidRDefault="00AA73B7" w:rsidP="00AA73B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AA73B7">
        <w:rPr>
          <w:rFonts w:eastAsia="Times New Roman"/>
          <w:lang w:eastAsia="pl-PL"/>
        </w:rPr>
        <w:t>rozpoznawanie związków pomiędzy poszczególnymi częściami tekstu,</w:t>
      </w:r>
    </w:p>
    <w:p w14:paraId="18D94C8E" w14:textId="77777777" w:rsidR="00AA73B7" w:rsidRPr="00AA73B7" w:rsidRDefault="00AA73B7" w:rsidP="00AA73B7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</w:p>
    <w:p w14:paraId="635AA991" w14:textId="77777777" w:rsidR="00AA73B7" w:rsidRPr="00AA73B7" w:rsidRDefault="00AA73B7" w:rsidP="00AA73B7">
      <w:pPr>
        <w:autoSpaceDE w:val="0"/>
        <w:autoSpaceDN w:val="0"/>
        <w:adjustRightInd w:val="0"/>
        <w:jc w:val="both"/>
      </w:pPr>
      <w:r w:rsidRPr="00AA73B7">
        <w:t xml:space="preserve">3. Tworzenie wypowiedzi pisemnych, </w:t>
      </w:r>
      <w:r w:rsidRPr="00AA73B7">
        <w:rPr>
          <w:rFonts w:eastAsia="Times New Roman"/>
          <w:lang w:eastAsia="pl-PL"/>
        </w:rPr>
        <w:t>np. notatki, ogłoszenia, zaproszenia, pozdrowień, życzeń, wiadomości, ankiety, pocztówki, e-maila, opisu, listu prywatnego,</w:t>
      </w:r>
      <w:r w:rsidRPr="00AA73B7">
        <w:t xml:space="preserve"> </w:t>
      </w:r>
      <w:r w:rsidRPr="00AA73B7">
        <w:rPr>
          <w:rFonts w:eastAsia="Times New Roman"/>
          <w:lang w:eastAsia="pl-PL"/>
        </w:rPr>
        <w:t>listu formalnego, w zakresie następujących umiejętności szczegółowych:</w:t>
      </w:r>
    </w:p>
    <w:p w14:paraId="2828128B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opisywanie ludzi, przedmiotów, miejsc, zjawisk i czynności,</w:t>
      </w:r>
    </w:p>
    <w:p w14:paraId="245C236F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opisywanie wydarzeń życia codziennego,</w:t>
      </w:r>
    </w:p>
    <w:p w14:paraId="7DC810FE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przedstawianie faktów z przeszłości i teraźniejszości,</w:t>
      </w:r>
    </w:p>
    <w:p w14:paraId="7F40DEE6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relacjonowanie wydarzeń z przeszłości,</w:t>
      </w:r>
    </w:p>
    <w:p w14:paraId="76B41CDB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wyrażanie i uzasadnianie swoich poglądów, uczuć, emocji,</w:t>
      </w:r>
    </w:p>
    <w:p w14:paraId="76C3EEC6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przedstawianie opinii swoich i innych osób,</w:t>
      </w:r>
    </w:p>
    <w:p w14:paraId="55AC0D73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przedstawienie intencji, preferencji i życzeń,</w:t>
      </w:r>
    </w:p>
    <w:p w14:paraId="448CE7CB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przedstawianie zalet i wad różnych rozwiązań i poglądów,</w:t>
      </w:r>
    </w:p>
    <w:p w14:paraId="6CA5299D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opisywanie intencji, marzeń, nadziei i planów na przyszłość,</w:t>
      </w:r>
    </w:p>
    <w:p w14:paraId="173A6832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opisywanie doświadczeń swoich i innych osób,</w:t>
      </w:r>
    </w:p>
    <w:p w14:paraId="36BBF8E4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prośba o radę i udzielanie rady,</w:t>
      </w:r>
    </w:p>
    <w:p w14:paraId="64481B8B" w14:textId="77777777" w:rsidR="00AA73B7" w:rsidRPr="00AA73B7" w:rsidRDefault="00AA73B7" w:rsidP="00AA73B7">
      <w:pPr>
        <w:numPr>
          <w:ilvl w:val="0"/>
          <w:numId w:val="3"/>
        </w:numPr>
        <w:suppressAutoHyphens w:val="0"/>
        <w:rPr>
          <w:rFonts w:eastAsia="Times New Roman"/>
          <w:lang w:eastAsia="pl-PL"/>
        </w:rPr>
      </w:pPr>
      <w:r w:rsidRPr="00AA73B7">
        <w:rPr>
          <w:rFonts w:eastAsia="Times New Roman"/>
          <w:lang w:eastAsia="pl-PL"/>
        </w:rPr>
        <w:t>wyrażenie skargi, przeprosin,</w:t>
      </w:r>
    </w:p>
    <w:p w14:paraId="3D557FBC" w14:textId="77777777" w:rsidR="00AA73B7" w:rsidRPr="00AA73B7" w:rsidRDefault="00AA73B7" w:rsidP="00AA73B7">
      <w:pPr>
        <w:autoSpaceDE w:val="0"/>
        <w:autoSpaceDN w:val="0"/>
        <w:adjustRightInd w:val="0"/>
        <w:jc w:val="both"/>
        <w:rPr>
          <w:b/>
        </w:rPr>
      </w:pPr>
    </w:p>
    <w:p w14:paraId="141219C7" w14:textId="77777777" w:rsidR="00AA73B7" w:rsidRPr="00AA73B7" w:rsidRDefault="00AA73B7" w:rsidP="00AA73B7">
      <w:pPr>
        <w:autoSpaceDE w:val="0"/>
        <w:autoSpaceDN w:val="0"/>
        <w:adjustRightInd w:val="0"/>
        <w:jc w:val="both"/>
      </w:pPr>
      <w:r w:rsidRPr="00AA73B7">
        <w:t>4. Reagowanie na wypowiedzi w formie tekstu pisanego, w zakresie następujących umiejętności szczegółowych:</w:t>
      </w:r>
    </w:p>
    <w:p w14:paraId="1573AFE7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nawiązywanie kontaktów towarzyskich,</w:t>
      </w:r>
    </w:p>
    <w:p w14:paraId="122FE4C5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rozpoczęcie, prowadzenie i kończenie rozmowy,</w:t>
      </w:r>
    </w:p>
    <w:p w14:paraId="526827B7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stosowanie form grzecznościowych,</w:t>
      </w:r>
    </w:p>
    <w:p w14:paraId="00C882A2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uzyskiwanie i przekazywanie informacji i wyjaśnień,</w:t>
      </w:r>
    </w:p>
    <w:p w14:paraId="27482A97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prowadzenie prostych negocjacji w sytuacjach życia codziennego,</w:t>
      </w:r>
    </w:p>
    <w:p w14:paraId="16969D01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proponowanie, przyjmowanie i odrzucanie propozycji i sugestii,</w:t>
      </w:r>
    </w:p>
    <w:p w14:paraId="2B11EC8B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prośba o pozwolenie, udzielanie i odmawianie pozwolenia,</w:t>
      </w:r>
    </w:p>
    <w:p w14:paraId="69AC6307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wyrażanie swoich opinii, intencji, preferencji i życzeń,</w:t>
      </w:r>
    </w:p>
    <w:p w14:paraId="155FF387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pytanie o opinie, preferencje i życzenia innych, zgadzanie się, sprzeciwianie się,</w:t>
      </w:r>
    </w:p>
    <w:p w14:paraId="1D0E3419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wyrażanie swoich emocji,</w:t>
      </w:r>
    </w:p>
    <w:p w14:paraId="44F16372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prośba o radę i udzielanie rady,</w:t>
      </w:r>
    </w:p>
    <w:p w14:paraId="7B80E760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wyrażanie prośby i podziękowania oraz zgody lub odmowy wykonania prośby,</w:t>
      </w:r>
    </w:p>
    <w:p w14:paraId="1B393B59" w14:textId="77777777" w:rsidR="00AA73B7" w:rsidRPr="00AA73B7" w:rsidRDefault="00AA73B7" w:rsidP="00AA73B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AA73B7">
        <w:rPr>
          <w:rFonts w:eastAsia="Times New Roman"/>
          <w:lang w:eastAsia="pl-PL"/>
        </w:rPr>
        <w:t>wyrażanie skargi, przepraszanie, przyjmowanie przeprosin,</w:t>
      </w:r>
    </w:p>
    <w:p w14:paraId="7DA68757" w14:textId="77777777" w:rsidR="00AA73B7" w:rsidRPr="00AA73B7" w:rsidRDefault="00AA73B7" w:rsidP="00AA73B7">
      <w:pPr>
        <w:suppressAutoHyphens w:val="0"/>
        <w:autoSpaceDE w:val="0"/>
        <w:autoSpaceDN w:val="0"/>
        <w:adjustRightInd w:val="0"/>
        <w:jc w:val="both"/>
      </w:pPr>
    </w:p>
    <w:p w14:paraId="78A315C7" w14:textId="77777777" w:rsidR="00AA73B7" w:rsidRPr="00AA73B7" w:rsidRDefault="00AA73B7" w:rsidP="00AA73B7">
      <w:pPr>
        <w:suppressAutoHyphens w:val="0"/>
        <w:ind w:firstLine="708"/>
        <w:jc w:val="both"/>
        <w:rPr>
          <w:b/>
        </w:rPr>
      </w:pPr>
    </w:p>
    <w:p w14:paraId="23877931" w14:textId="77777777" w:rsidR="00AA73B7" w:rsidRPr="00AA73B7" w:rsidRDefault="00AA73B7" w:rsidP="00AA73B7">
      <w:pPr>
        <w:suppressAutoHyphens w:val="0"/>
        <w:ind w:firstLine="708"/>
      </w:pPr>
      <w:r w:rsidRPr="00AA73B7">
        <w:rPr>
          <w:b/>
        </w:rPr>
        <w:t>WYKAZ LITERATURY</w:t>
      </w:r>
      <w:r w:rsidR="00546313">
        <w:rPr>
          <w:b/>
        </w:rPr>
        <w:t xml:space="preserve"> </w:t>
      </w:r>
    </w:p>
    <w:p w14:paraId="1F41170F" w14:textId="77777777" w:rsidR="00AA73B7" w:rsidRPr="00AA73B7" w:rsidRDefault="00AA73B7" w:rsidP="00AA73B7">
      <w:pPr>
        <w:suppressAutoHyphens w:val="0"/>
        <w:ind w:firstLine="708"/>
        <w:jc w:val="both"/>
      </w:pPr>
    </w:p>
    <w:p w14:paraId="1F1E4E27" w14:textId="77777777" w:rsidR="00AA73B7" w:rsidRPr="00AA73B7" w:rsidRDefault="00AA73B7" w:rsidP="00AA73B7">
      <w:pPr>
        <w:numPr>
          <w:ilvl w:val="0"/>
          <w:numId w:val="5"/>
        </w:numPr>
        <w:suppressAutoHyphens w:val="0"/>
        <w:jc w:val="both"/>
        <w:rPr>
          <w:rFonts w:eastAsia="MS Mincho"/>
          <w:bCs/>
        </w:rPr>
      </w:pPr>
      <w:r w:rsidRPr="00AA73B7">
        <w:rPr>
          <w:rFonts w:eastAsia="MS Mincho"/>
          <w:bCs/>
        </w:rPr>
        <w:t xml:space="preserve">Podręczniki i repetytoria do nauki języka angielskiego. </w:t>
      </w:r>
    </w:p>
    <w:p w14:paraId="68A8EE61" w14:textId="77777777" w:rsidR="00AA73B7" w:rsidRPr="00AA73B7" w:rsidRDefault="00AA73B7" w:rsidP="00AA73B7">
      <w:pPr>
        <w:numPr>
          <w:ilvl w:val="0"/>
          <w:numId w:val="5"/>
        </w:numPr>
        <w:suppressAutoHyphens w:val="0"/>
        <w:jc w:val="both"/>
        <w:rPr>
          <w:lang w:eastAsia="ar-SA"/>
        </w:rPr>
      </w:pPr>
      <w:r w:rsidRPr="00AA73B7">
        <w:t>Słowniki języka angielskiego</w:t>
      </w:r>
      <w:r w:rsidRPr="00AA73B7">
        <w:rPr>
          <w:lang w:eastAsia="ar-SA"/>
        </w:rPr>
        <w:t>.</w:t>
      </w:r>
    </w:p>
    <w:p w14:paraId="33CDF2A1" w14:textId="77777777" w:rsidR="00AA73B7" w:rsidRPr="00AA73B7" w:rsidRDefault="00AA73B7" w:rsidP="00AA73B7">
      <w:pPr>
        <w:numPr>
          <w:ilvl w:val="0"/>
          <w:numId w:val="5"/>
        </w:numPr>
        <w:suppressAutoHyphens w:val="0"/>
        <w:jc w:val="both"/>
        <w:rPr>
          <w:lang w:eastAsia="ar-SA"/>
        </w:rPr>
      </w:pPr>
      <w:r w:rsidRPr="00AA73B7">
        <w:t>Gramatyki języka angielskiego.</w:t>
      </w:r>
    </w:p>
    <w:p w14:paraId="7EE1D9D5" w14:textId="77777777" w:rsidR="00AA73B7" w:rsidRPr="00AA73B7" w:rsidRDefault="00AA73B7" w:rsidP="00AA73B7">
      <w:pPr>
        <w:numPr>
          <w:ilvl w:val="0"/>
          <w:numId w:val="5"/>
        </w:numPr>
        <w:suppressAutoHyphens w:val="0"/>
        <w:jc w:val="both"/>
        <w:rPr>
          <w:lang w:eastAsia="ar-SA"/>
        </w:rPr>
      </w:pPr>
      <w:r w:rsidRPr="00AA73B7">
        <w:t>Czasopisma do nauki języka angielskiego.</w:t>
      </w:r>
    </w:p>
    <w:p w14:paraId="396ECE4B" w14:textId="77777777" w:rsidR="00AA73B7" w:rsidRPr="00AA73B7" w:rsidRDefault="00AA73B7" w:rsidP="00AA73B7">
      <w:pPr>
        <w:numPr>
          <w:ilvl w:val="0"/>
          <w:numId w:val="5"/>
        </w:numPr>
        <w:suppressAutoHyphens w:val="0"/>
        <w:jc w:val="both"/>
        <w:rPr>
          <w:lang w:eastAsia="ar-SA"/>
        </w:rPr>
      </w:pPr>
      <w:r w:rsidRPr="00AA73B7">
        <w:t>Książki z ćwiczeniami słownictwa i idiomów angielskich.</w:t>
      </w:r>
    </w:p>
    <w:p w14:paraId="6AECEE48" w14:textId="77777777" w:rsidR="0093520D" w:rsidRDefault="0093520D"/>
    <w:p w14:paraId="1E7E3499" w14:textId="77777777" w:rsidR="00546313" w:rsidRDefault="00546313"/>
    <w:p w14:paraId="6AB48F8C" w14:textId="77777777" w:rsidR="00546313" w:rsidRPr="00AA73B7" w:rsidRDefault="00546313" w:rsidP="00546313">
      <w:pPr>
        <w:suppressAutoHyphens w:val="0"/>
        <w:ind w:firstLine="708"/>
      </w:pPr>
      <w:r w:rsidRPr="00AA73B7">
        <w:t xml:space="preserve">Wskazana literatura jest </w:t>
      </w:r>
      <w:r w:rsidRPr="00AA73B7">
        <w:rPr>
          <w:b/>
        </w:rPr>
        <w:t>propozycją</w:t>
      </w:r>
      <w:r w:rsidRPr="00AA73B7">
        <w:t>.</w:t>
      </w:r>
    </w:p>
    <w:p w14:paraId="2BF3D004" w14:textId="77777777" w:rsidR="00546313" w:rsidRPr="00AA73B7" w:rsidRDefault="00546313"/>
    <w:sectPr w:rsidR="00546313" w:rsidRPr="00AA73B7" w:rsidSect="009D2F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410"/>
    <w:multiLevelType w:val="hybridMultilevel"/>
    <w:tmpl w:val="5B8EDA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54DBF"/>
    <w:multiLevelType w:val="hybridMultilevel"/>
    <w:tmpl w:val="D58029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242C4"/>
    <w:multiLevelType w:val="hybridMultilevel"/>
    <w:tmpl w:val="2EB682B0"/>
    <w:lvl w:ilvl="0" w:tplc="D2BAA2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0FC4"/>
    <w:multiLevelType w:val="hybridMultilevel"/>
    <w:tmpl w:val="0D6405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118ED"/>
    <w:multiLevelType w:val="hybridMultilevel"/>
    <w:tmpl w:val="836677F4"/>
    <w:lvl w:ilvl="0" w:tplc="702A9A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7"/>
    <w:rsid w:val="00546313"/>
    <w:rsid w:val="006C6C4D"/>
    <w:rsid w:val="00851E71"/>
    <w:rsid w:val="00857104"/>
    <w:rsid w:val="0093520D"/>
    <w:rsid w:val="009D2F98"/>
    <w:rsid w:val="00AA73B7"/>
    <w:rsid w:val="00B33A68"/>
    <w:rsid w:val="00BD2553"/>
    <w:rsid w:val="00D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06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B7"/>
    <w:pPr>
      <w:suppressAutoHyphens/>
    </w:pPr>
    <w:rPr>
      <w:rFonts w:ascii="Times New Roman" w:eastAsia="SimSun" w:hAnsi="Times New Roman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B7"/>
    <w:pPr>
      <w:suppressAutoHyphens/>
    </w:pPr>
    <w:rPr>
      <w:rFonts w:ascii="Times New Roman" w:eastAsia="SimSun" w:hAnsi="Times New Roman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974</Words>
  <Characters>5849</Characters>
  <Application>Microsoft Macintosh Word</Application>
  <DocSecurity>0</DocSecurity>
  <Lines>48</Lines>
  <Paragraphs>13</Paragraphs>
  <ScaleCrop>false</ScaleCrop>
  <Company>jj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jj</dc:creator>
  <cp:keywords/>
  <dc:description/>
  <cp:lastModifiedBy>xxx jj</cp:lastModifiedBy>
  <cp:revision>10</cp:revision>
  <dcterms:created xsi:type="dcterms:W3CDTF">2020-10-12T16:00:00Z</dcterms:created>
  <dcterms:modified xsi:type="dcterms:W3CDTF">2020-10-12T16:54:00Z</dcterms:modified>
</cp:coreProperties>
</file>