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E35A3" w14:textId="46DFBF23" w:rsidR="208CC285" w:rsidRPr="003467A3" w:rsidRDefault="208CC285" w:rsidP="003467A3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b/>
          <w:bCs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b/>
          <w:bCs/>
          <w:lang w:val="pl-PL"/>
        </w:rPr>
        <w:t>GERMAIN RUKUKI - BURUNDI</w:t>
      </w:r>
    </w:p>
    <w:p w14:paraId="77C2072A" w14:textId="0C8B128F" w:rsidR="1A8BBB02" w:rsidRPr="003467A3" w:rsidRDefault="1A8BBB02" w:rsidP="003467A3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29212546" w14:textId="5008CD1F" w:rsidR="00214450" w:rsidRPr="003467A3" w:rsidRDefault="208CC285" w:rsidP="003467A3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lang w:val="pl-PL"/>
        </w:rPr>
        <w:t>Prezydent Republiki Burundi</w:t>
      </w:r>
    </w:p>
    <w:p w14:paraId="51962083" w14:textId="77777777" w:rsidR="00214450" w:rsidRPr="003467A3" w:rsidRDefault="00214450" w:rsidP="003467A3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lang w:val="pl-PL"/>
        </w:rPr>
        <w:t>Evariste Ndayishimiye</w:t>
      </w:r>
    </w:p>
    <w:p w14:paraId="39862BCD" w14:textId="4874BC07" w:rsidR="00214450" w:rsidRPr="003467A3" w:rsidRDefault="00214450" w:rsidP="003467A3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lang w:val="pl-PL"/>
        </w:rPr>
        <w:t>Ntare</w:t>
      </w:r>
      <w:r w:rsidR="273440FF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Pr="003467A3">
        <w:rPr>
          <w:rFonts w:ascii="Amnesty Trade Gothic Cn" w:eastAsia="Amnesty Trade Gothic Cn" w:hAnsi="Amnesty Trade Gothic Cn" w:cs="Amnesty Trade Gothic Cn"/>
          <w:lang w:val="pl-PL"/>
        </w:rPr>
        <w:t>Rushatsi House</w:t>
      </w:r>
    </w:p>
    <w:p w14:paraId="0A37501D" w14:textId="1C90A813" w:rsidR="00214450" w:rsidRPr="003467A3" w:rsidRDefault="00214450" w:rsidP="003467A3">
      <w:pPr>
        <w:pStyle w:val="NormalnyWeb"/>
        <w:spacing w:before="0" w:beforeAutospacing="0" w:after="0" w:afterAutospacing="0" w:line="360" w:lineRule="auto"/>
        <w:rPr>
          <w:rFonts w:ascii="Amnesty Trade Gothic Cn" w:eastAsia="Amnesty Trade Gothic Cn" w:hAnsi="Amnesty Trade Gothic Cn" w:cs="Amnesty Trade Gothic Cn"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lang w:val="pl-PL"/>
        </w:rPr>
        <w:t>Bujumbura, Burundi</w:t>
      </w:r>
    </w:p>
    <w:p w14:paraId="5DAB6C7B" w14:textId="77777777" w:rsidR="00F67B90" w:rsidRPr="003467A3" w:rsidRDefault="00F67B90" w:rsidP="003467A3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02EB378F" w14:textId="52166889" w:rsidR="00F67B90" w:rsidRDefault="00214450" w:rsidP="003467A3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lang w:val="pl-PL"/>
        </w:rPr>
        <w:t>Szanowny Panie Prezydencie,</w:t>
      </w:r>
    </w:p>
    <w:p w14:paraId="40B53932" w14:textId="77777777" w:rsidR="003467A3" w:rsidRPr="003467A3" w:rsidRDefault="003467A3" w:rsidP="003467A3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0C779A01" w14:textId="1E3DD87B" w:rsidR="00AB40A9" w:rsidRPr="003467A3" w:rsidRDefault="00AB40A9" w:rsidP="003467A3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lang w:val="pl-PL"/>
        </w:rPr>
        <w:t>Wzywam Pana</w:t>
      </w:r>
      <w:r w:rsidR="000D5721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do natychmiastowego i bezwarunkowego uwolnienia Germaina Rukuki</w:t>
      </w:r>
      <w:r w:rsidR="009652E8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, który </w:t>
      </w:r>
      <w:r w:rsidR="000D5721" w:rsidRPr="003467A3">
        <w:rPr>
          <w:rFonts w:ascii="Amnesty Trade Gothic Cn" w:eastAsia="Amnesty Trade Gothic Cn" w:hAnsi="Amnesty Trade Gothic Cn" w:cs="Amnesty Trade Gothic Cn"/>
          <w:lang w:val="pl-PL"/>
        </w:rPr>
        <w:t>poświęcił</w:t>
      </w:r>
      <w:r w:rsidR="009652E8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całe</w:t>
      </w:r>
      <w:r w:rsidR="00EF0587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sw</w:t>
      </w:r>
      <w:r w:rsidR="000D5721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e życie </w:t>
      </w:r>
      <w:r w:rsidR="00BE3CE1" w:rsidRPr="003467A3">
        <w:rPr>
          <w:rFonts w:ascii="Amnesty Trade Gothic Cn" w:eastAsia="Amnesty Trade Gothic Cn" w:hAnsi="Amnesty Trade Gothic Cn" w:cs="Amnesty Trade Gothic Cn"/>
          <w:lang w:val="pl-PL"/>
        </w:rPr>
        <w:t>prawd</w:t>
      </w:r>
      <w:r w:rsidR="42341FCD" w:rsidRPr="003467A3">
        <w:rPr>
          <w:rFonts w:ascii="Amnesty Trade Gothic Cn" w:eastAsia="Amnesty Trade Gothic Cn" w:hAnsi="Amnesty Trade Gothic Cn" w:cs="Amnesty Trade Gothic Cn"/>
          <w:lang w:val="pl-PL"/>
        </w:rPr>
        <w:t>zie</w:t>
      </w:r>
      <w:r w:rsidR="48817DCA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i</w:t>
      </w:r>
      <w:r w:rsidR="000D5721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sprawiedliwości.</w:t>
      </w:r>
      <w:r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3811B082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Germain jest także oddanym ojcem, </w:t>
      </w:r>
      <w:r w:rsidR="6E06CA8D" w:rsidRPr="003467A3">
        <w:rPr>
          <w:rFonts w:ascii="Amnesty Trade Gothic Cn" w:eastAsia="Amnesty Trade Gothic Cn" w:hAnsi="Amnesty Trade Gothic Cn" w:cs="Amnesty Trade Gothic Cn"/>
          <w:lang w:val="pl-PL"/>
        </w:rPr>
        <w:t>ale ze względu na sytuację w</w:t>
      </w:r>
      <w:r w:rsidR="003467A3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6E06CA8D" w:rsidRPr="003467A3">
        <w:rPr>
          <w:rFonts w:ascii="Amnesty Trade Gothic Cn" w:eastAsia="Amnesty Trade Gothic Cn" w:hAnsi="Amnesty Trade Gothic Cn" w:cs="Amnesty Trade Gothic Cn"/>
          <w:lang w:val="pl-PL"/>
        </w:rPr>
        <w:t>jakiej się znalazł,</w:t>
      </w:r>
      <w:r w:rsidR="3811B082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nigdy nie widział swojego trzyletniego syna.</w:t>
      </w:r>
    </w:p>
    <w:p w14:paraId="3B857704" w14:textId="6E9E188A" w:rsidR="000D5721" w:rsidRPr="003467A3" w:rsidRDefault="000D5721" w:rsidP="003467A3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Germain odbywa karę 32 lat </w:t>
      </w:r>
      <w:r w:rsidR="00D65AFC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pozbawienia wolności </w:t>
      </w:r>
      <w:r w:rsidR="134252B5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z powodu współpracy z organizacją </w:t>
      </w:r>
      <w:r w:rsidR="00856EE7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praw człowieka, </w:t>
      </w:r>
      <w:r w:rsidR="6DE52A03" w:rsidRPr="003467A3">
        <w:rPr>
          <w:rFonts w:ascii="Amnesty Trade Gothic Cn" w:eastAsia="Amnesty Trade Gothic Cn" w:hAnsi="Amnesty Trade Gothic Cn" w:cs="Amnesty Trade Gothic Cn"/>
          <w:lang w:val="pl-PL"/>
        </w:rPr>
        <w:t>po</w:t>
      </w:r>
      <w:r w:rsidR="003467A3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6DE52A03" w:rsidRPr="003467A3">
        <w:rPr>
          <w:rFonts w:ascii="Amnesty Trade Gothic Cn" w:eastAsia="Amnesty Trade Gothic Cn" w:hAnsi="Amnesty Trade Gothic Cn" w:cs="Amnesty Trade Gothic Cn"/>
          <w:lang w:val="pl-PL"/>
        </w:rPr>
        <w:t>tym jak</w:t>
      </w:r>
      <w:r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sąd</w:t>
      </w:r>
      <w:r w:rsidR="49DC321D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uznał go, </w:t>
      </w:r>
      <w:r w:rsidR="00CB0D30" w:rsidRPr="003467A3">
        <w:rPr>
          <w:rFonts w:ascii="Amnesty Trade Gothic Cn" w:eastAsia="Amnesty Trade Gothic Cn" w:hAnsi="Amnesty Trade Gothic Cn" w:cs="Amnesty Trade Gothic Cn"/>
          <w:lang w:val="pl-PL"/>
        </w:rPr>
        <w:t>w niesprawiedliwym i nierzetelnym procesie</w:t>
      </w:r>
      <w:r w:rsidR="39CD394D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, </w:t>
      </w:r>
      <w:r w:rsidR="298A0523" w:rsidRPr="003467A3">
        <w:rPr>
          <w:rFonts w:ascii="Amnesty Trade Gothic Cn" w:eastAsia="Amnesty Trade Gothic Cn" w:hAnsi="Amnesty Trade Gothic Cn" w:cs="Amnesty Trade Gothic Cn"/>
          <w:lang w:val="pl-PL"/>
        </w:rPr>
        <w:t>za winnego trzech</w:t>
      </w:r>
      <w:r w:rsidR="00AB40A9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zarzutów, </w:t>
      </w:r>
      <w:r w:rsidR="003467A3">
        <w:rPr>
          <w:rFonts w:ascii="Amnesty Trade Gothic Cn" w:eastAsia="Amnesty Trade Gothic Cn" w:hAnsi="Amnesty Trade Gothic Cn" w:cs="Amnesty Trade Gothic Cn"/>
          <w:lang w:val="pl-PL"/>
        </w:rPr>
        <w:t>w </w:t>
      </w:r>
      <w:r w:rsidR="00AB40A9" w:rsidRPr="003467A3">
        <w:rPr>
          <w:rFonts w:ascii="Amnesty Trade Gothic Cn" w:eastAsia="Amnesty Trade Gothic Cn" w:hAnsi="Amnesty Trade Gothic Cn" w:cs="Amnesty Trade Gothic Cn"/>
          <w:lang w:val="pl-PL"/>
        </w:rPr>
        <w:t>tym</w:t>
      </w:r>
      <w:r w:rsidR="003467A3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00EF0587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m.in. </w:t>
      </w:r>
      <w:r w:rsidR="1EE2FB64" w:rsidRPr="003467A3">
        <w:rPr>
          <w:rFonts w:ascii="Amnesty Trade Gothic Cn" w:eastAsia="Amnesty Trade Gothic Cn" w:hAnsi="Amnesty Trade Gothic Cn" w:cs="Amnesty Trade Gothic Cn"/>
          <w:lang w:val="pl-PL"/>
        </w:rPr>
        <w:t>“</w:t>
      </w:r>
      <w:r w:rsidR="78325FB2" w:rsidRPr="003467A3">
        <w:rPr>
          <w:rFonts w:ascii="Amnesty Trade Gothic Cn" w:eastAsia="Amnesty Trade Gothic Cn" w:hAnsi="Amnesty Trade Gothic Cn" w:cs="Amnesty Trade Gothic Cn"/>
          <w:lang w:val="pl-PL"/>
        </w:rPr>
        <w:t>r</w:t>
      </w:r>
      <w:r w:rsidR="304E7B90" w:rsidRPr="003467A3">
        <w:rPr>
          <w:rFonts w:ascii="Amnesty Trade Gothic Cn" w:eastAsia="Amnesty Trade Gothic Cn" w:hAnsi="Amnesty Trade Gothic Cn" w:cs="Amnesty Trade Gothic Cn"/>
          <w:lang w:val="pl-PL"/>
        </w:rPr>
        <w:t>ebelii</w:t>
      </w:r>
      <w:r w:rsidR="0DDA3B81" w:rsidRPr="003467A3">
        <w:rPr>
          <w:rFonts w:ascii="Amnesty Trade Gothic Cn" w:eastAsia="Amnesty Trade Gothic Cn" w:hAnsi="Amnesty Trade Gothic Cn" w:cs="Amnesty Trade Gothic Cn"/>
          <w:lang w:val="pl-PL"/>
        </w:rPr>
        <w:t>”.</w:t>
      </w:r>
      <w:r w:rsidR="68459D18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</w:p>
    <w:p w14:paraId="13CFA128" w14:textId="1461B0B5" w:rsidR="000D5721" w:rsidRPr="003467A3" w:rsidRDefault="000D5721" w:rsidP="003467A3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lang w:val="pl-PL"/>
        </w:rPr>
        <w:t>W swoim przemów</w:t>
      </w:r>
      <w:r w:rsidR="00AB40A9" w:rsidRPr="003467A3">
        <w:rPr>
          <w:rFonts w:ascii="Amnesty Trade Gothic Cn" w:eastAsia="Amnesty Trade Gothic Cn" w:hAnsi="Amnesty Trade Gothic Cn" w:cs="Amnesty Trade Gothic Cn"/>
          <w:lang w:val="pl-PL"/>
        </w:rPr>
        <w:t>ieniu inauguracyjnym zobowiązał się Pan</w:t>
      </w:r>
      <w:r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do przestrzeg</w:t>
      </w:r>
      <w:r w:rsidR="00AB40A9" w:rsidRPr="003467A3">
        <w:rPr>
          <w:rFonts w:ascii="Amnesty Trade Gothic Cn" w:eastAsia="Amnesty Trade Gothic Cn" w:hAnsi="Amnesty Trade Gothic Cn" w:cs="Amnesty Trade Gothic Cn"/>
          <w:lang w:val="pl-PL"/>
        </w:rPr>
        <w:t>ania praw człowieka. Dlatego teraz wzywam</w:t>
      </w:r>
      <w:r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5CBF8DD4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Pana </w:t>
      </w:r>
      <w:r w:rsidR="001A4033" w:rsidRPr="003467A3">
        <w:rPr>
          <w:rFonts w:ascii="Amnesty Trade Gothic Cn" w:eastAsia="Amnesty Trade Gothic Cn" w:hAnsi="Amnesty Trade Gothic Cn" w:cs="Amnesty Trade Gothic Cn"/>
          <w:lang w:val="pl-PL"/>
        </w:rPr>
        <w:t>do dotrzymania tej deklaracji</w:t>
      </w:r>
      <w:r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. </w:t>
      </w:r>
    </w:p>
    <w:p w14:paraId="053147B3" w14:textId="2BC4322E" w:rsidR="000D5721" w:rsidRPr="003467A3" w:rsidRDefault="00AB40A9" w:rsidP="003467A3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lang w:val="pl-PL"/>
        </w:rPr>
        <w:t>Mały synek Germaina chce, by jego tata</w:t>
      </w:r>
      <w:r w:rsidR="000D5721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wrócił do domu. Proszę, </w:t>
      </w:r>
      <w:r w:rsidR="74D4B126" w:rsidRPr="003467A3">
        <w:rPr>
          <w:rFonts w:ascii="Amnesty Trade Gothic Cn" w:eastAsia="Amnesty Trade Gothic Cn" w:hAnsi="Amnesty Trade Gothic Cn" w:cs="Amnesty Trade Gothic Cn"/>
          <w:lang w:val="pl-PL"/>
        </w:rPr>
        <w:t>by uwolnił Pan</w:t>
      </w:r>
      <w:r w:rsidR="000D5721" w:rsidRPr="003467A3">
        <w:rPr>
          <w:rFonts w:ascii="Amnesty Trade Gothic Cn" w:eastAsia="Amnesty Trade Gothic Cn" w:hAnsi="Amnesty Trade Gothic Cn" w:cs="Amnesty Trade Gothic Cn"/>
          <w:lang w:val="pl-PL"/>
        </w:rPr>
        <w:t xml:space="preserve"> dziś Germaina.</w:t>
      </w:r>
    </w:p>
    <w:p w14:paraId="5A39BBE3" w14:textId="6E084C4F" w:rsidR="00F67B90" w:rsidRPr="003467A3" w:rsidRDefault="00F67B90" w:rsidP="003467A3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6D919CDE" w14:textId="017080EA" w:rsidR="000D5721" w:rsidRPr="003467A3" w:rsidRDefault="000D5721" w:rsidP="003467A3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003467A3">
        <w:rPr>
          <w:rFonts w:ascii="Amnesty Trade Gothic Cn" w:eastAsia="Amnesty Trade Gothic Cn" w:hAnsi="Amnesty Trade Gothic Cn" w:cs="Amnesty Trade Gothic Cn"/>
          <w:lang w:val="pl-PL"/>
        </w:rPr>
        <w:t>Z poważaniem</w:t>
      </w:r>
    </w:p>
    <w:p w14:paraId="41C8F396" w14:textId="77777777" w:rsidR="0074563C" w:rsidRPr="0074563C" w:rsidRDefault="0074563C" w:rsidP="0074563C">
      <w:pPr>
        <w:jc w:val="both"/>
        <w:rPr>
          <w:rFonts w:ascii="Times New Roman" w:hAnsi="Times New Roman" w:cs="Times New Roman"/>
          <w:sz w:val="24"/>
          <w:lang w:val="pl-PL"/>
        </w:rPr>
      </w:pPr>
    </w:p>
    <w:sectPr w:rsidR="0074563C" w:rsidRPr="0074563C" w:rsidSect="0071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450"/>
    <w:rsid w:val="000D5721"/>
    <w:rsid w:val="001A4033"/>
    <w:rsid w:val="00214450"/>
    <w:rsid w:val="002504F0"/>
    <w:rsid w:val="003467A3"/>
    <w:rsid w:val="00592E21"/>
    <w:rsid w:val="00677741"/>
    <w:rsid w:val="00713024"/>
    <w:rsid w:val="00716007"/>
    <w:rsid w:val="0074563C"/>
    <w:rsid w:val="00856EE7"/>
    <w:rsid w:val="008B17EB"/>
    <w:rsid w:val="009652E8"/>
    <w:rsid w:val="00A72061"/>
    <w:rsid w:val="00AB40A9"/>
    <w:rsid w:val="00B55900"/>
    <w:rsid w:val="00BE3CE1"/>
    <w:rsid w:val="00CB0D30"/>
    <w:rsid w:val="00D65AFC"/>
    <w:rsid w:val="00E27874"/>
    <w:rsid w:val="00E871F7"/>
    <w:rsid w:val="00EF0587"/>
    <w:rsid w:val="00F67B90"/>
    <w:rsid w:val="00F9029A"/>
    <w:rsid w:val="00F97AFB"/>
    <w:rsid w:val="03F45F95"/>
    <w:rsid w:val="0DDA3B81"/>
    <w:rsid w:val="12AF2FC9"/>
    <w:rsid w:val="13372B3F"/>
    <w:rsid w:val="134252B5"/>
    <w:rsid w:val="1848B2C9"/>
    <w:rsid w:val="1A8BBB02"/>
    <w:rsid w:val="1EE2FB64"/>
    <w:rsid w:val="1F46D70F"/>
    <w:rsid w:val="1FAF356A"/>
    <w:rsid w:val="208CC285"/>
    <w:rsid w:val="21161DC0"/>
    <w:rsid w:val="22CBD7EA"/>
    <w:rsid w:val="273440FF"/>
    <w:rsid w:val="28A56E3C"/>
    <w:rsid w:val="298A0523"/>
    <w:rsid w:val="2B49AD25"/>
    <w:rsid w:val="2CB9479E"/>
    <w:rsid w:val="2E68683B"/>
    <w:rsid w:val="304E7B90"/>
    <w:rsid w:val="338D9578"/>
    <w:rsid w:val="3811B082"/>
    <w:rsid w:val="39CD394D"/>
    <w:rsid w:val="39F3DEAE"/>
    <w:rsid w:val="3D03F574"/>
    <w:rsid w:val="42341FCD"/>
    <w:rsid w:val="43178E37"/>
    <w:rsid w:val="48817DCA"/>
    <w:rsid w:val="49DC321D"/>
    <w:rsid w:val="4EF84272"/>
    <w:rsid w:val="4FC60032"/>
    <w:rsid w:val="54EAE17F"/>
    <w:rsid w:val="575AEA4C"/>
    <w:rsid w:val="581F9895"/>
    <w:rsid w:val="5CBF8DD4"/>
    <w:rsid w:val="5FA1FAA9"/>
    <w:rsid w:val="614D511F"/>
    <w:rsid w:val="63E8B34B"/>
    <w:rsid w:val="644B4A98"/>
    <w:rsid w:val="661689E5"/>
    <w:rsid w:val="68459D18"/>
    <w:rsid w:val="6D393955"/>
    <w:rsid w:val="6DE52A03"/>
    <w:rsid w:val="6E06CA8D"/>
    <w:rsid w:val="6F6D3572"/>
    <w:rsid w:val="71BB3F2C"/>
    <w:rsid w:val="74D4B126"/>
    <w:rsid w:val="78325FB2"/>
    <w:rsid w:val="7FD80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977C"/>
  <w15:docId w15:val="{C4CCDC9B-B979-430E-9E8A-431E098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450"/>
    <w:pPr>
      <w:spacing w:after="160" w:line="259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8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7ECAF-F545-466A-8594-77E3286A1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36F3E-CEF6-49D3-B53A-77C6B2517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3646B9-6464-4A11-837A-A1D4122D76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rzecznik</cp:lastModifiedBy>
  <cp:revision>18</cp:revision>
  <dcterms:created xsi:type="dcterms:W3CDTF">2020-09-03T09:38:00Z</dcterms:created>
  <dcterms:modified xsi:type="dcterms:W3CDTF">2020-11-26T10:58:00Z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</Properties>
</file>